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FD0D25">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B10CB" w:rsidRPr="00DB10CB" w:rsidRDefault="00DB10CB" w:rsidP="00DB10CB">
      <w:bookmarkStart w:id="3" w:name="_GoBack"/>
      <w:bookmarkEnd w:id="3"/>
    </w:p>
    <w:p w:rsidR="00D30A7B" w:rsidRDefault="009957E9" w:rsidP="00412565">
      <w:pPr>
        <w:pStyle w:val="berschrift1"/>
      </w:pPr>
      <w:bookmarkStart w:id="4" w:name="_Toc39246065"/>
      <w:r>
        <w:t>2</w:t>
      </w:r>
      <w:r w:rsidR="007815AB">
        <w:t>. Arten von Pattern</w:t>
      </w:r>
      <w:bookmarkEnd w:id="4"/>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 das nicht alle Pattern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Wenn diese Pattern erkannt wurden kann man diese für weitere Informationen benutzten.</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 xml:space="preserve">eil eine </w:t>
      </w:r>
      <w:r w:rsidR="000A533C">
        <w:t>weiteren</w:t>
      </w:r>
      <w:r>
        <w:t xml:space="preserve">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zu erkennende Struktur in Musikstücken. Die mindestlänge einer Wiederholung wird in dieser Arbeit bei drei Noten liegen, da drei Noten </w:t>
      </w:r>
      <w:r w:rsidR="000A533C">
        <w:t xml:space="preserve">ausreichen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proofErr w:type="spellStart"/>
      <w:r w:rsidR="000A533C">
        <w:t>Tracklänge</w:t>
      </w:r>
      <w:proofErr w:type="spellEnd"/>
      <w:r w:rsidR="006C364B">
        <w:t xml:space="preserve">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B444D6" w:rsidRPr="009769F5" w:rsidRDefault="00FD0D25" w:rsidP="00B444D6">
                            <w:pPr>
                              <w:pStyle w:val="Beschriftung"/>
                            </w:pPr>
                            <w:bookmarkStart w:id="5" w:name="_Toc40552009"/>
                            <w:r>
                              <w:t xml:space="preserve">Abbildung </w:t>
                            </w:r>
                            <w:r>
                              <w:fldChar w:fldCharType="begin"/>
                            </w:r>
                            <w:r>
                              <w:instrText xml:space="preserve"> SEQ Abbildung \* ARABIC </w:instrText>
                            </w:r>
                            <w:r>
                              <w:fldChar w:fldCharType="separate"/>
                            </w:r>
                            <w:r w:rsidR="001A47A2">
                              <w:rPr>
                                <w:noProof/>
                              </w:rPr>
                              <w:t>1</w:t>
                            </w:r>
                            <w:r>
                              <w:rPr>
                                <w:noProof/>
                              </w:rPr>
                              <w:fldChar w:fldCharType="end"/>
                            </w:r>
                            <w:r>
                              <w:t>: Originalpattern (links) mit dem dazugehörigen zu Erkennenden Pattern einer Wiederholung (rechts)</w:t>
                            </w:r>
                            <w:bookmarkEnd w:id="5"/>
                          </w:p>
                          <w:p w:rsidR="00FD0D25" w:rsidRPr="009769F5" w:rsidRDefault="00FD0D25" w:rsidP="00C97D70">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B444D6" w:rsidRPr="009769F5" w:rsidRDefault="00FD0D25" w:rsidP="00B444D6">
                      <w:pPr>
                        <w:pStyle w:val="Beschriftung"/>
                      </w:pPr>
                      <w:bookmarkStart w:id="6" w:name="_Toc40552009"/>
                      <w:r>
                        <w:t xml:space="preserve">Abbildung </w:t>
                      </w:r>
                      <w:r>
                        <w:fldChar w:fldCharType="begin"/>
                      </w:r>
                      <w:r>
                        <w:instrText xml:space="preserve"> SEQ Abbildung \* ARABIC </w:instrText>
                      </w:r>
                      <w:r>
                        <w:fldChar w:fldCharType="separate"/>
                      </w:r>
                      <w:r w:rsidR="001A47A2">
                        <w:rPr>
                          <w:noProof/>
                        </w:rPr>
                        <w:t>1</w:t>
                      </w:r>
                      <w:r>
                        <w:rPr>
                          <w:noProof/>
                        </w:rPr>
                        <w:fldChar w:fldCharType="end"/>
                      </w:r>
                      <w:r>
                        <w:t>: Originalpattern (links) mit dem dazugehörigen zu Erkennenden Pattern einer Wiederholung (rechts)</w:t>
                      </w:r>
                      <w:bookmarkEnd w:id="6"/>
                    </w:p>
                    <w:p w:rsidR="00FD0D25" w:rsidRPr="009769F5" w:rsidRDefault="00FD0D25" w:rsidP="00C97D70">
                      <w:pPr>
                        <w:pStyle w:val="Beschriftung"/>
                      </w:pP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proofErr w:type="spellStart"/>
      <w:r w:rsidR="000A533C">
        <w:t>Tracklänge</w:t>
      </w:r>
      <w:proofErr w:type="spellEnd"/>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7" w:name="_Toc40552010"/>
      <w:r>
        <w:t xml:space="preserve">Abbildung </w:t>
      </w:r>
      <w:r w:rsidR="006E2F5F">
        <w:fldChar w:fldCharType="begin"/>
      </w:r>
      <w:r w:rsidR="006E2F5F">
        <w:instrText xml:space="preserve"> SEQ Abbildung \* ARABIC </w:instrText>
      </w:r>
      <w:r w:rsidR="006E2F5F">
        <w:fldChar w:fldCharType="separate"/>
      </w:r>
      <w:r w:rsidR="001A47A2">
        <w:rPr>
          <w:noProof/>
        </w:rPr>
        <w:t>2</w:t>
      </w:r>
      <w:r w:rsidR="006E2F5F">
        <w:rPr>
          <w:noProof/>
        </w:rPr>
        <w:fldChar w:fldCharType="end"/>
      </w:r>
      <w:r>
        <w:t>: Originalpattern (links) mit einem Keychange um 4 Halbtöne nach oben (</w:t>
      </w:r>
      <w:proofErr w:type="spellStart"/>
      <w:r>
        <w:t>mitte</w:t>
      </w:r>
      <w:proofErr w:type="spellEnd"/>
      <w:r>
        <w:t>) und einer Oktave nach unten (rechts)</w:t>
      </w:r>
      <w:bookmarkEnd w:id="7"/>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Die melodische Inversion ist das Spiegeln der Noten an einer Spiegelachse in horizontaler Richtung. Somit besitzt diese Art des Pattern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Die Mindestlänge der Pattern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8" w:name="_Toc40552011"/>
      <w:r>
        <w:t xml:space="preserve">Abbildung </w:t>
      </w:r>
      <w:r w:rsidR="006E2F5F">
        <w:fldChar w:fldCharType="begin"/>
      </w:r>
      <w:r w:rsidR="006E2F5F">
        <w:instrText xml:space="preserve"> SEQ Abbildung \* ARABIC </w:instrText>
      </w:r>
      <w:r w:rsidR="006E2F5F">
        <w:fldChar w:fldCharType="separate"/>
      </w:r>
      <w:r w:rsidR="001A47A2">
        <w:rPr>
          <w:noProof/>
        </w:rPr>
        <w:t>3</w:t>
      </w:r>
      <w:r w:rsidR="006E2F5F">
        <w:rPr>
          <w:noProof/>
        </w:rPr>
        <w:fldChar w:fldCharType="end"/>
      </w:r>
      <w:r>
        <w:t>: Originalpattern (links) mit einer vertikalen melodischen Inversion an Note C5 (</w:t>
      </w:r>
      <w:proofErr w:type="spellStart"/>
      <w:r>
        <w:t>mitte</w:t>
      </w:r>
      <w:proofErr w:type="spellEnd"/>
      <w:r>
        <w:t>) und E4 (rechts)</w:t>
      </w:r>
      <w:bookmarkEnd w:id="8"/>
    </w:p>
    <w:p w:rsidR="000F7022" w:rsidRDefault="009957E9" w:rsidP="000F7022">
      <w:pPr>
        <w:pStyle w:val="berschrift1"/>
      </w:pPr>
      <w:bookmarkStart w:id="9" w:name="_Toc39246066"/>
      <w:r>
        <w:t>3. Die Fourier</w:t>
      </w:r>
      <w:r w:rsidR="000F7022">
        <w:t>-Analyse</w:t>
      </w:r>
      <w:bookmarkEnd w:id="9"/>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w:t>
      </w:r>
      <w:r w:rsidR="003A7061">
        <w:lastRenderedPageBreak/>
        <w:t xml:space="preserve">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10" w:name="_Toc39246067"/>
      <w:r>
        <w:t>3.1. Die diskrete Fouriertransformation</w:t>
      </w:r>
      <w:bookmarkEnd w:id="10"/>
    </w:p>
    <w:p w:rsidR="00F21D92" w:rsidRDefault="00310FFB" w:rsidP="00C009F3">
      <w:r>
        <w:t xml:space="preserve">Wie im vorherigen Kapitel beschrieben, ist die diskrete Fouriertransformation die einzige Transformation, welche vom Computer berechnet werden kann. </w:t>
      </w:r>
      <w:r w:rsidR="00905D66">
        <w:t xml:space="preserve">Um </w:t>
      </w:r>
      <w:proofErr w:type="spellStart"/>
      <w:r w:rsidR="00905D66">
        <w:t>auszuzeigen</w:t>
      </w:r>
      <w:proofErr w:type="spellEnd"/>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11" w:name="_Toc40551567"/>
      <w:r>
        <w:t xml:space="preserve">Formel </w:t>
      </w:r>
      <w:r w:rsidR="006E2F5F">
        <w:fldChar w:fldCharType="begin"/>
      </w:r>
      <w:r w:rsidR="006E2F5F">
        <w:instrText xml:space="preserve"> SEQ Formel \* ARABIC </w:instrText>
      </w:r>
      <w:r w:rsidR="006E2F5F">
        <w:fldChar w:fldCharType="separate"/>
      </w:r>
      <w:r w:rsidR="00146BD5">
        <w:rPr>
          <w:noProof/>
        </w:rPr>
        <w:t>1</w:t>
      </w:r>
      <w:r w:rsidR="006E2F5F">
        <w:rPr>
          <w:noProof/>
        </w:rPr>
        <w:fldChar w:fldCharType="end"/>
      </w:r>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11"/>
    </w:p>
    <w:p w:rsidR="00750D56" w:rsidRPr="00750D56" w:rsidRDefault="00FD0D25"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12" w:name="_Toc40551568"/>
      <w:r>
        <w:t xml:space="preserve">Formel </w:t>
      </w:r>
      <w:r w:rsidR="006E2F5F">
        <w:fldChar w:fldCharType="begin"/>
      </w:r>
      <w:r w:rsidR="006E2F5F">
        <w:instrText xml:space="preserve"> SEQ Formel \* ARABIC </w:instrText>
      </w:r>
      <w:r w:rsidR="006E2F5F">
        <w:fldChar w:fldCharType="separate"/>
      </w:r>
      <w:r w:rsidR="00146BD5">
        <w:rPr>
          <w:noProof/>
        </w:rPr>
        <w:t>2</w:t>
      </w:r>
      <w:r w:rsidR="006E2F5F">
        <w:rPr>
          <w:noProof/>
        </w:rPr>
        <w:fldChar w:fldCharType="end"/>
      </w:r>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12"/>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FD0D25"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3" w:name="_Toc40551569"/>
      <w:r>
        <w:t xml:space="preserve">Formel </w:t>
      </w:r>
      <w:r w:rsidR="006E2F5F">
        <w:fldChar w:fldCharType="begin"/>
      </w:r>
      <w:r w:rsidR="006E2F5F">
        <w:instrText xml:space="preserve"> SEQ Formel \* ARABIC </w:instrText>
      </w:r>
      <w:r w:rsidR="006E2F5F">
        <w:fldChar w:fldCharType="separate"/>
      </w:r>
      <w:r w:rsidR="00146BD5">
        <w:rPr>
          <w:noProof/>
        </w:rPr>
        <w:t>3</w:t>
      </w:r>
      <w:r w:rsidR="006E2F5F">
        <w:rPr>
          <w:noProof/>
        </w:rPr>
        <w:fldChar w:fldCharType="end"/>
      </w:r>
      <w:r>
        <w:t>: Umformulierte DFT-Formel</w:t>
      </w:r>
      <w:bookmarkEnd w:id="13"/>
    </w:p>
    <w:p w:rsidR="00552392" w:rsidRDefault="00D826FE" w:rsidP="00552392">
      <w:r>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ausgerechnet werden. Das Ergebnis aus dieser Formel besteht aus einem Real- und einen Imaginär Anteil. Die Real</w:t>
      </w:r>
      <w:r w:rsidR="00A510B2">
        <w:t>-</w:t>
      </w:r>
      <w:r>
        <w:t xml:space="preserve"> und Imaginären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4" w:name="_Toc40551570"/>
      <w:r>
        <w:t xml:space="preserve">Formel </w:t>
      </w:r>
      <w:r w:rsidR="006E2F5F">
        <w:fldChar w:fldCharType="begin"/>
      </w:r>
      <w:r w:rsidR="006E2F5F">
        <w:instrText xml:space="preserve"> SEQ Formel \* ARABIC </w:instrText>
      </w:r>
      <w:r w:rsidR="006E2F5F">
        <w:fldChar w:fldCharType="separate"/>
      </w:r>
      <w:r w:rsidR="00146BD5">
        <w:rPr>
          <w:noProof/>
        </w:rPr>
        <w:t>4</w:t>
      </w:r>
      <w:r w:rsidR="006E2F5F">
        <w:rPr>
          <w:noProof/>
        </w:rPr>
        <w:fldChar w:fldCharType="end"/>
      </w:r>
      <w:r>
        <w:t>: Berechnung des Betrages eines Vektors</w:t>
      </w:r>
      <w:bookmarkEnd w:id="14"/>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5" w:name="_Toc40552012"/>
      <w:r>
        <w:t xml:space="preserve">Abbildung </w:t>
      </w:r>
      <w:r w:rsidR="006E2F5F">
        <w:fldChar w:fldCharType="begin"/>
      </w:r>
      <w:r w:rsidR="006E2F5F">
        <w:instrText xml:space="preserve"> SEQ Abbildung \* ARABIC </w:instrText>
      </w:r>
      <w:r w:rsidR="006E2F5F">
        <w:fldChar w:fldCharType="separate"/>
      </w:r>
      <w:r w:rsidR="001A47A2">
        <w:rPr>
          <w:noProof/>
        </w:rPr>
        <w:t>4</w:t>
      </w:r>
      <w:r w:rsidR="006E2F5F">
        <w:rPr>
          <w:noProof/>
        </w:rPr>
        <w:fldChar w:fldCharType="end"/>
      </w:r>
      <w:r>
        <w:t>: Aufzeigen des Leakage-Effektes mit einer Funktion von 2 Hz (oben) und 2.5 Hz (unten)</w:t>
      </w:r>
      <w:bookmarkEnd w:id="15"/>
    </w:p>
    <w:p w:rsidR="00AA2616" w:rsidRDefault="00AA2616" w:rsidP="000F190E">
      <w:r>
        <w:lastRenderedPageBreak/>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6" w:name="_Toc40552013"/>
      <w:r>
        <w:t xml:space="preserve">Abbildung </w:t>
      </w:r>
      <w:r w:rsidR="006E2F5F">
        <w:fldChar w:fldCharType="begin"/>
      </w:r>
      <w:r w:rsidR="006E2F5F">
        <w:instrText xml:space="preserve"> SEQ Abbildung \* ARABIC </w:instrText>
      </w:r>
      <w:r w:rsidR="006E2F5F">
        <w:fldChar w:fldCharType="separate"/>
      </w:r>
      <w:r w:rsidR="001A47A2">
        <w:rPr>
          <w:noProof/>
        </w:rPr>
        <w:t>5</w:t>
      </w:r>
      <w:r w:rsidR="006E2F5F">
        <w:rPr>
          <w:noProof/>
        </w:rPr>
        <w:fldChar w:fldCharType="end"/>
      </w:r>
      <w:r>
        <w:t>: Anwenden der Hanning-Fensterfunktion auf eine Schwingung von 2.5 Hz</w:t>
      </w:r>
      <w:r w:rsidR="00CD28AE">
        <w:t>. Die rote Linie stellt die Ausgangsfunktion dar. Blau stellt die Hanning-Funktion dar und die grüne Linie ist die berechnete Funktion.</w:t>
      </w:r>
      <w:bookmarkEnd w:id="16"/>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17" w:name="_Toc39246068"/>
      <w:r>
        <w:t>4. Die Spektralanalyse</w:t>
      </w:r>
      <w:bookmarkEnd w:id="17"/>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w:t>
      </w:r>
      <w:r w:rsidR="00EE3045">
        <w:lastRenderedPageBreak/>
        <w:t xml:space="preserve">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8" w:name="_Toc40552014"/>
      <w:r>
        <w:t xml:space="preserve">Abbildung </w:t>
      </w:r>
      <w:r w:rsidR="006E2F5F">
        <w:fldChar w:fldCharType="begin"/>
      </w:r>
      <w:r w:rsidR="006E2F5F">
        <w:instrText xml:space="preserve"> SEQ Abbildung \* ARABIC </w:instrText>
      </w:r>
      <w:r w:rsidR="006E2F5F">
        <w:fldChar w:fldCharType="separate"/>
      </w:r>
      <w:r w:rsidR="001A47A2">
        <w:rPr>
          <w:noProof/>
        </w:rPr>
        <w:t>6</w:t>
      </w:r>
      <w:r w:rsidR="006E2F5F">
        <w:rPr>
          <w:noProof/>
        </w:rPr>
        <w:fldChar w:fldCharType="end"/>
      </w:r>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8"/>
      <w:r>
        <w:tab/>
      </w:r>
    </w:p>
    <w:p w:rsidR="00A510B2" w:rsidRPr="00A510B2" w:rsidRDefault="00A510B2" w:rsidP="00A510B2">
      <w:pPr>
        <w:tabs>
          <w:tab w:val="left" w:pos="3180"/>
        </w:tabs>
      </w:pPr>
      <w:r>
        <w:tab/>
      </w:r>
    </w:p>
    <w:p w:rsidR="009C1A0C" w:rsidRDefault="009C1A0C" w:rsidP="001F2E1A">
      <w:pPr>
        <w:pStyle w:val="berschrift1"/>
      </w:pPr>
      <w:bookmarkStart w:id="19" w:name="_Toc39246069"/>
      <w:r>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19"/>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w:t>
      </w:r>
      <w:r w:rsidR="002C65EE">
        <w:lastRenderedPageBreak/>
        <w:t xml:space="preserve">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w:t>
      </w:r>
      <w:proofErr w:type="spellStart"/>
      <w:r w:rsidR="00C13BD1">
        <w:t>Mio</w:t>
      </w:r>
      <w:proofErr w:type="spellEnd"/>
      <w:r w:rsidR="00C13BD1">
        <w:t xml:space="preserve">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zulernende Gewichte. Somit muss das herkömmliche NN alleine zwischen Input 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20" w:name="_Toc40552015"/>
      <w:r>
        <w:t xml:space="preserve">Abbildung </w:t>
      </w:r>
      <w:r w:rsidR="006E2F5F">
        <w:fldChar w:fldCharType="begin"/>
      </w:r>
      <w:r w:rsidR="006E2F5F">
        <w:instrText xml:space="preserve"> SEQ Abbildung \* ARABIC </w:instrText>
      </w:r>
      <w:r w:rsidR="006E2F5F">
        <w:fldChar w:fldCharType="separate"/>
      </w:r>
      <w:r w:rsidR="001A47A2">
        <w:rPr>
          <w:noProof/>
        </w:rPr>
        <w:t>7</w:t>
      </w:r>
      <w:r w:rsidR="006E2F5F">
        <w:rPr>
          <w:noProof/>
        </w:rPr>
        <w:fldChar w:fldCharType="end"/>
      </w:r>
      <w:r>
        <w:t xml:space="preserve">: a) vollständig </w:t>
      </w:r>
      <w:proofErr w:type="spellStart"/>
      <w:r>
        <w:t>vermaschtes</w:t>
      </w:r>
      <w:proofErr w:type="spellEnd"/>
      <w:r>
        <w:t xml:space="preserve"> Netzwerk</w:t>
      </w:r>
      <w:r>
        <w:tab/>
      </w:r>
      <w:r>
        <w:tab/>
      </w:r>
      <w:r>
        <w:tab/>
      </w:r>
      <w:r>
        <w:tab/>
      </w:r>
      <w:r>
        <w:tab/>
      </w:r>
      <w:r>
        <w:tab/>
        <w:t xml:space="preserve">       b) </w:t>
      </w:r>
      <w:proofErr w:type="spellStart"/>
      <w:r>
        <w:t>Convolutional</w:t>
      </w:r>
      <w:proofErr w:type="spellEnd"/>
      <w:r>
        <w:t xml:space="preserve"> </w:t>
      </w:r>
      <w:proofErr w:type="spellStart"/>
      <w:r>
        <w:t>Neural</w:t>
      </w:r>
      <w:proofErr w:type="spellEnd"/>
      <w:r>
        <w:t xml:space="preserve"> Network mit einer </w:t>
      </w:r>
      <w:proofErr w:type="spellStart"/>
      <w:r>
        <w:t>Convolutional</w:t>
      </w:r>
      <w:proofErr w:type="spellEnd"/>
      <w:r>
        <w:t xml:space="preserve">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20"/>
    </w:p>
    <w:p w:rsidR="007F038D" w:rsidRDefault="007F038D" w:rsidP="00B1638B">
      <w:r>
        <w:t>Die zweite Komponente der</w:t>
      </w:r>
      <w:r w:rsidR="00494DA3">
        <w:t xml:space="preserve"> CNN’s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lastRenderedPageBreak/>
        <w:t xml:space="preserve">Die eben beschriebenen Bausteine müssen nicht in der vorgestellten Reihenfolge vorkommen. Es können mehrere </w:t>
      </w:r>
      <w:proofErr w:type="spellStart"/>
      <w:r>
        <w:t>Convolutional</w:t>
      </w:r>
      <w:proofErr w:type="spellEnd"/>
      <w:r>
        <w:t xml:space="preserve">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21" w:name="_Toc39246070"/>
      <w:r>
        <w:t xml:space="preserve">5.1. </w:t>
      </w:r>
      <w:r w:rsidR="004D5058">
        <w:t xml:space="preserve">Funktionsweise der einzelnen </w:t>
      </w:r>
      <w:r w:rsidR="00751F29">
        <w:t>Bestandteile</w:t>
      </w:r>
      <w:bookmarkEnd w:id="21"/>
    </w:p>
    <w:p w:rsidR="00680FE6" w:rsidRDefault="00680FE6" w:rsidP="00680FE6">
      <w:pPr>
        <w:pStyle w:val="berschrift1"/>
      </w:pPr>
      <w:bookmarkStart w:id="22" w:name="_Toc39246071"/>
      <w:r>
        <w:t xml:space="preserve">5.1.1. </w:t>
      </w:r>
      <w:proofErr w:type="spellStart"/>
      <w:r>
        <w:t>Convolutional</w:t>
      </w:r>
      <w:proofErr w:type="spellEnd"/>
      <w:r>
        <w:t xml:space="preserve"> Schicht</w:t>
      </w:r>
      <w:bookmarkEnd w:id="22"/>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 xml:space="preserve">jedoch nicht dreidimensionale Eigenschaften </w:t>
      </w:r>
      <w:proofErr w:type="spellStart"/>
      <w:r w:rsidR="008245F1">
        <w:t>besitzten</w:t>
      </w:r>
      <w:proofErr w:type="spellEnd"/>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 xml:space="preserve">der Mittelpunkt des Filters an Position 1,1 steht die Überstehenden Zellen des Filters mit 0 gefüllt </w:t>
      </w:r>
      <w:r w:rsidR="00F57D54">
        <w:lastRenderedPageBreak/>
        <w:t>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23" w:name="_Toc39246072"/>
      <w:r>
        <w:t>5.1.2. Pooling Schicht</w:t>
      </w:r>
      <w:bookmarkEnd w:id="23"/>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4" w:name="_Toc40552016"/>
      <w:r>
        <w:t xml:space="preserve">Abbildung </w:t>
      </w:r>
      <w:r w:rsidR="006E2F5F">
        <w:fldChar w:fldCharType="begin"/>
      </w:r>
      <w:r w:rsidR="006E2F5F">
        <w:instrText xml:space="preserve"> SEQ Abbildung \* ARABIC </w:instrText>
      </w:r>
      <w:r w:rsidR="006E2F5F">
        <w:fldChar w:fldCharType="separate"/>
      </w:r>
      <w:r w:rsidR="001A47A2">
        <w:rPr>
          <w:noProof/>
        </w:rPr>
        <w:t>8</w:t>
      </w:r>
      <w:r w:rsidR="006E2F5F">
        <w:rPr>
          <w:noProof/>
        </w:rPr>
        <w:fldChar w:fldCharType="end"/>
      </w:r>
      <w:r>
        <w:t xml:space="preserve">: Anwendung der Unterschiedlichen Pooling Strategien mit einem 2x2 </w:t>
      </w:r>
      <w:proofErr w:type="spellStart"/>
      <w:r>
        <w:t>Filterkernel</w:t>
      </w:r>
      <w:bookmarkEnd w:id="24"/>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lastRenderedPageBreak/>
        <w:t xml:space="preserve">Des Weiteren kann über das freie Festlegen der Schrittweite ein überlappendes Pooling erzeugt werden. Normalerweise wird die Schrittgröße der </w:t>
      </w:r>
      <w:proofErr w:type="spellStart"/>
      <w:r w:rsidR="00D91EBD">
        <w:t>Poolingm</w:t>
      </w:r>
      <w:r>
        <w:t>atrix</w:t>
      </w:r>
      <w:proofErr w:type="spellEnd"/>
      <w:r w:rsidR="00D91EBD">
        <w:t xml:space="preserve"> an die Größe der </w:t>
      </w:r>
      <w:proofErr w:type="spellStart"/>
      <w:r w:rsidR="00D91EBD">
        <w:t>Poolingmatrix</w:t>
      </w:r>
      <w:proofErr w:type="spellEnd"/>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25" w:name="_Toc39246073"/>
      <w:r>
        <w:t xml:space="preserve">5.1.3. </w:t>
      </w:r>
      <w:r w:rsidR="00A648D9">
        <w:t>V</w:t>
      </w:r>
      <w:r>
        <w:t xml:space="preserve">ollständig </w:t>
      </w:r>
      <w:proofErr w:type="spellStart"/>
      <w:r>
        <w:t>Vermaschtes</w:t>
      </w:r>
      <w:proofErr w:type="spellEnd"/>
      <w:r>
        <w:t xml:space="preserve"> Netzwerk</w:t>
      </w:r>
      <w:bookmarkEnd w:id="25"/>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26" w:name="_Toc39246074"/>
      <w:r>
        <w:t xml:space="preserve">5.2. </w:t>
      </w:r>
      <w:r w:rsidR="00262C8A">
        <w:t>Die ReLU-</w:t>
      </w:r>
      <w:r>
        <w:t>Aktivierungsfunktionen</w:t>
      </w:r>
      <w:bookmarkEnd w:id="26"/>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w:t>
      </w:r>
      <w:r w:rsidR="006A173E">
        <w:lastRenderedPageBreak/>
        <w:t>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7" w:name="_Toc40552017"/>
      <w:r>
        <w:t xml:space="preserve">Abbildung </w:t>
      </w:r>
      <w:r w:rsidR="006E2F5F">
        <w:fldChar w:fldCharType="begin"/>
      </w:r>
      <w:r w:rsidR="006E2F5F">
        <w:instrText xml:space="preserve"> SEQ Abbildung \* ARABIC </w:instrText>
      </w:r>
      <w:r w:rsidR="006E2F5F">
        <w:fldChar w:fldCharType="separate"/>
      </w:r>
      <w:r w:rsidR="001A47A2">
        <w:rPr>
          <w:noProof/>
        </w:rPr>
        <w:t>9</w:t>
      </w:r>
      <w:r w:rsidR="006E2F5F">
        <w:rPr>
          <w:noProof/>
        </w:rPr>
        <w:fldChar w:fldCharType="end"/>
      </w:r>
      <w:r>
        <w:t>: a)Sigmoid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bookmarkEnd w:id="27"/>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28" w:name="_Toc39246075"/>
      <w:r>
        <w:t>5.</w:t>
      </w:r>
      <w:r w:rsidR="00262C8A">
        <w:t>3</w:t>
      </w:r>
      <w:r>
        <w:t>. Backpropagation</w:t>
      </w:r>
      <w:bookmarkEnd w:id="28"/>
    </w:p>
    <w:p w:rsidR="00EA65F0" w:rsidRDefault="00EA65F0" w:rsidP="00895582">
      <w:r>
        <w:t xml:space="preserve">Folgender Text ist </w:t>
      </w:r>
      <w:r w:rsidR="007F4792">
        <w:t>ein Exzerpt aus folgender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w:t>
      </w:r>
      <w:r>
        <w:lastRenderedPageBreak/>
        <w:t>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FD0D25"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FD0D25"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FD0D25"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9" w:name="_Toc40551571"/>
      <w:r>
        <w:t xml:space="preserve">Formel </w:t>
      </w:r>
      <w:r w:rsidR="006E2F5F">
        <w:fldChar w:fldCharType="begin"/>
      </w:r>
      <w:r w:rsidR="006E2F5F">
        <w:instrText xml:space="preserve"> SEQ Formel \* ARABIC </w:instrText>
      </w:r>
      <w:r w:rsidR="006E2F5F">
        <w:fldChar w:fldCharType="separate"/>
      </w:r>
      <w:r w:rsidR="00146BD5">
        <w:rPr>
          <w:noProof/>
        </w:rPr>
        <w:t>5</w:t>
      </w:r>
      <w:r w:rsidR="006E2F5F">
        <w:rPr>
          <w:noProof/>
        </w:rPr>
        <w:fldChar w:fldCharType="end"/>
      </w:r>
      <w:r>
        <w:t>: Kostenfunktion</w:t>
      </w:r>
      <w:bookmarkEnd w:id="29"/>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lastRenderedPageBreak/>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FD0D25"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30" w:name="_Toc40551572"/>
      <w:r>
        <w:t xml:space="preserve">Formel </w:t>
      </w:r>
      <w:r w:rsidR="006E2F5F">
        <w:fldChar w:fldCharType="begin"/>
      </w:r>
      <w:r w:rsidR="006E2F5F">
        <w:instrText xml:space="preserve"> SEQ Formel \* ARABIC </w:instrText>
      </w:r>
      <w:r w:rsidR="006E2F5F">
        <w:fldChar w:fldCharType="separate"/>
      </w:r>
      <w:r w:rsidR="00146BD5">
        <w:rPr>
          <w:noProof/>
        </w:rPr>
        <w:t>6</w:t>
      </w:r>
      <w:r w:rsidR="006E2F5F">
        <w:rPr>
          <w:noProof/>
        </w:rPr>
        <w:fldChar w:fldCharType="end"/>
      </w:r>
      <w:r>
        <w:t xml:space="preserve">: </w:t>
      </w:r>
      <w:r w:rsidR="00C64674">
        <w:t>Fehler</w:t>
      </w:r>
      <w:r>
        <w:t>funktion für ein einzelnes Neuron</w:t>
      </w:r>
      <w:bookmarkEnd w:id="30"/>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FD0D25"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31" w:name="_Toc40551573"/>
      <w:r>
        <w:t xml:space="preserve">Formel </w:t>
      </w:r>
      <w:r w:rsidR="006E2F5F">
        <w:fldChar w:fldCharType="begin"/>
      </w:r>
      <w:r w:rsidR="006E2F5F">
        <w:instrText xml:space="preserve"> SEQ Formel \* ARABIC </w:instrText>
      </w:r>
      <w:r w:rsidR="006E2F5F">
        <w:fldChar w:fldCharType="separate"/>
      </w:r>
      <w:r w:rsidR="00146BD5">
        <w:rPr>
          <w:noProof/>
        </w:rPr>
        <w:t>7</w:t>
      </w:r>
      <w:r w:rsidR="006E2F5F">
        <w:rPr>
          <w:noProof/>
        </w:rPr>
        <w:fldChar w:fldCharType="end"/>
      </w:r>
      <w:r>
        <w:t>: Fehlerfunktion in Matrixschreibweise</w:t>
      </w:r>
      <w:bookmarkEnd w:id="31"/>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FD0D25"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32" w:name="_Toc40551574"/>
      <w:r>
        <w:t xml:space="preserve">Formel </w:t>
      </w:r>
      <w:r w:rsidR="006E2F5F">
        <w:fldChar w:fldCharType="begin"/>
      </w:r>
      <w:r w:rsidR="006E2F5F">
        <w:instrText xml:space="preserve"> SEQ Formel \* ARABIC </w:instrText>
      </w:r>
      <w:r w:rsidR="006E2F5F">
        <w:fldChar w:fldCharType="separate"/>
      </w:r>
      <w:r w:rsidR="00146BD5">
        <w:rPr>
          <w:noProof/>
        </w:rPr>
        <w:t>8</w:t>
      </w:r>
      <w:r w:rsidR="006E2F5F">
        <w:rPr>
          <w:noProof/>
        </w:rPr>
        <w:fldChar w:fldCharType="end"/>
      </w:r>
      <w:r>
        <w:t>: Fehler der nächsten Schicht</w:t>
      </w:r>
      <w:bookmarkEnd w:id="32"/>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3" w:name="_Toc40552018"/>
      <w:r>
        <w:t xml:space="preserve">Abbildung </w:t>
      </w:r>
      <w:r w:rsidR="006E2F5F">
        <w:fldChar w:fldCharType="begin"/>
      </w:r>
      <w:r w:rsidR="006E2F5F">
        <w:instrText xml:space="preserve"> SEQ Abbildung \* ARABIC </w:instrText>
      </w:r>
      <w:r w:rsidR="006E2F5F">
        <w:fldChar w:fldCharType="separate"/>
      </w:r>
      <w:r w:rsidR="001A47A2">
        <w:rPr>
          <w:noProof/>
        </w:rPr>
        <w:t>10</w:t>
      </w:r>
      <w:r w:rsidR="006E2F5F">
        <w:rPr>
          <w:noProof/>
        </w:rPr>
        <w:fldChar w:fldCharType="end"/>
      </w:r>
      <w:r>
        <w:t>: Erste Ableitung der Sigmoid Aktivierungsfunktion</w:t>
      </w:r>
      <w:bookmarkEnd w:id="33"/>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4" w:name="_Toc40551575"/>
      <w:r>
        <w:t xml:space="preserve">Formel </w:t>
      </w:r>
      <w:r w:rsidR="006E2F5F">
        <w:fldChar w:fldCharType="begin"/>
      </w:r>
      <w:r w:rsidR="006E2F5F">
        <w:instrText xml:space="preserve"> SEQ Formel \* ARABIC </w:instrText>
      </w:r>
      <w:r w:rsidR="006E2F5F">
        <w:fldChar w:fldCharType="separate"/>
      </w:r>
      <w:r w:rsidR="00146BD5">
        <w:rPr>
          <w:noProof/>
        </w:rPr>
        <w:t>9</w:t>
      </w:r>
      <w:r w:rsidR="006E2F5F">
        <w:rPr>
          <w:noProof/>
        </w:rPr>
        <w:fldChar w:fldCharType="end"/>
      </w:r>
      <w:r>
        <w:t>: Formel zum Ändern der Gewichte</w:t>
      </w:r>
      <w:bookmarkEnd w:id="34"/>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5" w:name="_Toc39246076"/>
      <w:r>
        <w:t>5.</w:t>
      </w:r>
      <w:r w:rsidR="00262C8A">
        <w:t>4</w:t>
      </w:r>
      <w:r>
        <w:t xml:space="preserve">. Segmentation </w:t>
      </w:r>
      <w:r w:rsidR="009902E1">
        <w:t>Algorithmen</w:t>
      </w:r>
      <w:bookmarkEnd w:id="35"/>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36" w:name="_Toc39246077"/>
      <w:r w:rsidRPr="00CD2410">
        <w:rPr>
          <w:lang w:val="en-US"/>
        </w:rPr>
        <w:t xml:space="preserve">5.4.1. </w:t>
      </w:r>
      <w:r w:rsidR="00D92B1E" w:rsidRPr="00CD2410">
        <w:rPr>
          <w:lang w:val="en-US"/>
        </w:rPr>
        <w:t>You only look once (YOLO)</w:t>
      </w:r>
      <w:bookmarkEnd w:id="36"/>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Segmentierungsalgorithmus von den vorzustellenden Algorithmen.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5.4.3..</w:t>
      </w:r>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37" w:name="_Toc39246078"/>
      <w:r w:rsidRPr="00A01344">
        <w:t>5.4.2. Single Shoot Detector (SSD)</w:t>
      </w:r>
      <w:bookmarkEnd w:id="37"/>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w:t>
      </w:r>
      <w:r>
        <w:lastRenderedPageBreak/>
        <w:t xml:space="preserve">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8" w:name="_Toc40552019"/>
      <w:r>
        <w:t xml:space="preserve">Abbildung </w:t>
      </w:r>
      <w:r w:rsidR="006E2F5F">
        <w:fldChar w:fldCharType="begin"/>
      </w:r>
      <w:r w:rsidR="006E2F5F">
        <w:instrText xml:space="preserve"> SEQ Abbildung \* ARABIC </w:instrText>
      </w:r>
      <w:r w:rsidR="006E2F5F">
        <w:fldChar w:fldCharType="separate"/>
      </w:r>
      <w:r w:rsidR="001A47A2">
        <w:rPr>
          <w:noProof/>
        </w:rPr>
        <w:t>11</w:t>
      </w:r>
      <w:r w:rsidR="006E2F5F">
        <w:rPr>
          <w:noProof/>
        </w:rPr>
        <w:fldChar w:fldCharType="end"/>
      </w:r>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bookmarkEnd w:id="38"/>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9" w:name="_Toc39246079"/>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9"/>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D0D25" w:rsidRPr="00E055C2" w:rsidRDefault="00FD0D25" w:rsidP="00BC7497">
                            <w:pPr>
                              <w:pStyle w:val="Beschriftung"/>
                              <w:rPr>
                                <w:noProof/>
                              </w:rPr>
                            </w:pPr>
                            <w:bookmarkStart w:id="40" w:name="_Toc40552020"/>
                            <w:r>
                              <w:t xml:space="preserve">Abbildung </w:t>
                            </w:r>
                            <w:r>
                              <w:fldChar w:fldCharType="begin"/>
                            </w:r>
                            <w:r>
                              <w:instrText xml:space="preserve"> SEQ Abbildung \* ARABIC </w:instrText>
                            </w:r>
                            <w:r>
                              <w:fldChar w:fldCharType="separate"/>
                            </w:r>
                            <w:r w:rsidR="001A47A2">
                              <w:rPr>
                                <w:noProof/>
                              </w:rPr>
                              <w:t>12</w:t>
                            </w:r>
                            <w:r>
                              <w:rPr>
                                <w:noProof/>
                              </w:rPr>
                              <w:fldChar w:fldCharType="end"/>
                            </w:r>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FD0D25" w:rsidRPr="00E055C2" w:rsidRDefault="00FD0D25" w:rsidP="00BC7497">
                      <w:pPr>
                        <w:pStyle w:val="Beschriftung"/>
                        <w:rPr>
                          <w:noProof/>
                        </w:rPr>
                      </w:pPr>
                      <w:bookmarkStart w:id="41" w:name="_Toc40552020"/>
                      <w:r>
                        <w:t xml:space="preserve">Abbildung </w:t>
                      </w:r>
                      <w:r>
                        <w:fldChar w:fldCharType="begin"/>
                      </w:r>
                      <w:r>
                        <w:instrText xml:space="preserve"> SEQ Abbildung \* ARABIC </w:instrText>
                      </w:r>
                      <w:r>
                        <w:fldChar w:fldCharType="separate"/>
                      </w:r>
                      <w:r w:rsidR="001A47A2">
                        <w:rPr>
                          <w:noProof/>
                        </w:rPr>
                        <w:t>12</w:t>
                      </w:r>
                      <w:r>
                        <w:rPr>
                          <w:noProof/>
                        </w:rPr>
                        <w:fldChar w:fldCharType="end"/>
                      </w:r>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41"/>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FD0D25" w:rsidRPr="00244643" w:rsidRDefault="00FD0D25"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FD0D25" w:rsidRPr="00244643" w:rsidRDefault="00FD0D25"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 xml:space="preserve">noch einmal.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42"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42"/>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mit dem bloßem Auge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3" w:name="_Toc40552021"/>
      <w:r>
        <w:t xml:space="preserve">Abbildung </w:t>
      </w:r>
      <w:r w:rsidR="006E2F5F">
        <w:fldChar w:fldCharType="begin"/>
      </w:r>
      <w:r w:rsidR="006E2F5F">
        <w:instrText xml:space="preserve"> SEQ Abbildung \* ARABIC </w:instrText>
      </w:r>
      <w:r w:rsidR="006E2F5F">
        <w:fldChar w:fldCharType="separate"/>
      </w:r>
      <w:r w:rsidR="001A47A2">
        <w:rPr>
          <w:noProof/>
        </w:rPr>
        <w:t>13</w:t>
      </w:r>
      <w:r w:rsidR="006E2F5F">
        <w:rPr>
          <w:noProof/>
        </w:rPr>
        <w:fldChar w:fldCharType="end"/>
      </w:r>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3"/>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4" w:name="_Toc39246081"/>
      <w:r>
        <w:rPr>
          <w:rFonts w:eastAsia="Times New Roman"/>
          <w:lang w:eastAsia="de-DE"/>
        </w:rPr>
        <w:t>6</w:t>
      </w:r>
      <w:r w:rsidRPr="00001D93">
        <w:rPr>
          <w:rFonts w:eastAsia="Times New Roman"/>
          <w:lang w:eastAsia="de-DE"/>
        </w:rPr>
        <w:t>.1. Realisierung des Low-/Band-/High-Pass-Filter</w:t>
      </w:r>
      <w:bookmarkEnd w:id="44"/>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FD0D2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FD0D2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5" w:name="_Toc40552022"/>
      <w:r>
        <w:t xml:space="preserve">Abbildung </w:t>
      </w:r>
      <w:r w:rsidR="006E2F5F">
        <w:fldChar w:fldCharType="begin"/>
      </w:r>
      <w:r w:rsidR="006E2F5F">
        <w:instrText xml:space="preserve"> SEQ Abbildung \* ARABIC </w:instrText>
      </w:r>
      <w:r w:rsidR="006E2F5F">
        <w:fldChar w:fldCharType="separate"/>
      </w:r>
      <w:r w:rsidR="001A47A2">
        <w:rPr>
          <w:noProof/>
        </w:rPr>
        <w:t>14</w:t>
      </w:r>
      <w:r w:rsidR="006E2F5F">
        <w:rPr>
          <w:noProof/>
        </w:rPr>
        <w:fldChar w:fldCharType="end"/>
      </w:r>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5"/>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6" w:name="_Toc39246082"/>
      <w:r>
        <w:rPr>
          <w:lang w:eastAsia="de-DE"/>
        </w:rPr>
        <w:lastRenderedPageBreak/>
        <w:t>6.2. Erzeugen der Spektren</w:t>
      </w:r>
      <w:bookmarkEnd w:id="46"/>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AB17BC">
        <w:rPr>
          <w:lang w:eastAsia="de-DE"/>
        </w:rPr>
        <w:t>m</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r w:rsidR="00257EC8" w:rsidRPr="00257EC8">
        <w:rPr>
          <w:b/>
          <w:bCs/>
          <w:color w:val="FF0000"/>
          <w:lang w:eastAsia="de-DE"/>
        </w:rPr>
        <w:t>a,b</w:t>
      </w:r>
      <w:proofErr w:type="spell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47" w:name="_Toc39246083"/>
      <w:r>
        <w:rPr>
          <w:lang w:eastAsia="de-DE"/>
        </w:rPr>
        <w:t>6.3. Labeln der Erzeugten Spektren</w:t>
      </w:r>
      <w:bookmarkEnd w:id="47"/>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8" w:name="_Toc40552023"/>
      <w:r>
        <w:t xml:space="preserve">Abbildung </w:t>
      </w:r>
      <w:r w:rsidR="006E2F5F">
        <w:fldChar w:fldCharType="begin"/>
      </w:r>
      <w:r w:rsidR="006E2F5F">
        <w:instrText xml:space="preserve"> SEQ Abbildung \* ARABIC </w:instrText>
      </w:r>
      <w:r w:rsidR="006E2F5F">
        <w:fldChar w:fldCharType="separate"/>
      </w:r>
      <w:r w:rsidR="001A47A2">
        <w:rPr>
          <w:noProof/>
        </w:rPr>
        <w:t>15</w:t>
      </w:r>
      <w:r w:rsidR="006E2F5F">
        <w:rPr>
          <w:noProof/>
        </w:rPr>
        <w:fldChar w:fldCharType="end"/>
      </w:r>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8"/>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9" w:name="_Toc39246084"/>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49"/>
    </w:p>
    <w:p w:rsidR="001B4D01" w:rsidRPr="006B5983" w:rsidRDefault="001B4D01" w:rsidP="00527DEB">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Da eine genaue Schritt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 xml:space="preserve">Um das Netz nach dem lernen zu testen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50"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50"/>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r w:rsidR="000576FE">
        <w:t>Bei der</w:t>
      </w:r>
      <w:r w:rsidR="00266A67">
        <w:t xml:space="preserve"> String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51" w:name="_Toc39246086"/>
      <w:r>
        <w:t>7</w:t>
      </w:r>
      <w:r w:rsidR="007815AB">
        <w:t>.1. String basierte Patternsuche</w:t>
      </w:r>
      <w:bookmarkEnd w:id="51"/>
      <w:r w:rsidR="007815AB">
        <w:t xml:space="preserve"> </w:t>
      </w:r>
    </w:p>
    <w:p w:rsidR="002547A6" w:rsidRDefault="00ED4907" w:rsidP="000070D0">
      <w:pPr>
        <w:rPr>
          <w:rFonts w:eastAsiaTheme="minorEastAsia"/>
          <w:iCs/>
        </w:rPr>
      </w:pPr>
      <w:r>
        <w:t xml:space="preserve">Die String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der Pattern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proofErr w:type="spellStart"/>
      <w:r w:rsidR="00340589">
        <w:rPr>
          <w:rFonts w:eastAsiaTheme="minorEastAsia"/>
        </w:rPr>
        <w:t>itterativ</w:t>
      </w:r>
      <w:proofErr w:type="spellEnd"/>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proofErr w:type="spellStart"/>
      <w:r w:rsidR="00340589">
        <w:rPr>
          <w:rFonts w:eastAsiaTheme="minorEastAsia"/>
        </w:rPr>
        <w:t>Itteration</w:t>
      </w:r>
      <w:proofErr w:type="spellEnd"/>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die String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52" w:name="_Toc39246087"/>
      <w:r>
        <w:t>7.2. Pattern Erkennung mithilfe von Matrizen</w:t>
      </w:r>
      <w:bookmarkEnd w:id="52"/>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Unterteil</w:t>
      </w:r>
      <w:r w:rsidR="003E6DBA">
        <w:t>t</w:t>
      </w:r>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3" w:name="_Toc40552024"/>
      <w:r>
        <w:t xml:space="preserve">Abbildung </w:t>
      </w:r>
      <w:r w:rsidR="006E2F5F">
        <w:fldChar w:fldCharType="begin"/>
      </w:r>
      <w:r w:rsidR="006E2F5F">
        <w:instrText xml:space="preserve"> SEQ Abbildung \* ARABIC </w:instrText>
      </w:r>
      <w:r w:rsidR="006E2F5F">
        <w:fldChar w:fldCharType="separate"/>
      </w:r>
      <w:r w:rsidR="001A47A2">
        <w:rPr>
          <w:noProof/>
        </w:rPr>
        <w:t>16</w:t>
      </w:r>
      <w:r w:rsidR="006E2F5F">
        <w:rPr>
          <w:noProof/>
        </w:rPr>
        <w:fldChar w:fldCharType="end"/>
      </w:r>
      <w:r>
        <w:t>: Matrix a stellt die komplette Berechnung der Matrix dar. In Matrix b ist die effizientere Variante zu sehen, da die Berechnung der unteren Hälfte ausgespart werden kann.</w:t>
      </w:r>
      <w:bookmarkEnd w:id="53"/>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r w:rsidR="00ED6E96">
        <w:t>x,y</w:t>
      </w:r>
      <w:proofErr w:type="spell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4" w:name="_Toc39246088"/>
      <w:r>
        <w:t>7</w:t>
      </w:r>
      <w:r w:rsidR="007815AB">
        <w:t>.</w:t>
      </w:r>
      <w:r w:rsidR="00A2482A">
        <w:t>3</w:t>
      </w:r>
      <w:r w:rsidR="007815AB">
        <w:t xml:space="preserve">. </w:t>
      </w:r>
      <w:r w:rsidR="00365A27">
        <w:t>Vektorgeometrische</w:t>
      </w:r>
      <w:r w:rsidR="007815AB">
        <w:t xml:space="preserve"> Pattern suche</w:t>
      </w:r>
      <w:bookmarkEnd w:id="54"/>
    </w:p>
    <w:p w:rsidR="00DC578E" w:rsidRDefault="001F46E9" w:rsidP="00DC578E">
      <w:pPr>
        <w:pStyle w:val="berschrift1"/>
      </w:pPr>
      <w:bookmarkStart w:id="55" w:name="_Toc39246089"/>
      <w:r>
        <w:t>7</w:t>
      </w:r>
      <w:r w:rsidR="00DC578E">
        <w:t>.</w:t>
      </w:r>
      <w:r w:rsidR="00A2482A">
        <w:t>3</w:t>
      </w:r>
      <w:r w:rsidR="00DC578E">
        <w:t>.</w:t>
      </w:r>
      <w:r w:rsidR="007815AB">
        <w:t>1.</w:t>
      </w:r>
      <w:r w:rsidR="00DC578E">
        <w:t xml:space="preserve"> Fünf-Dimensionales Punkt Set</w:t>
      </w:r>
      <w:bookmarkEnd w:id="55"/>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Eigenschaften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56" w:name="_Toc39246090"/>
      <w:r>
        <w:t>7</w:t>
      </w:r>
      <w:r w:rsidR="007815AB">
        <w:t>.</w:t>
      </w:r>
      <w:r w:rsidR="00A2482A">
        <w:t>3</w:t>
      </w:r>
      <w:r w:rsidR="007815AB">
        <w:t>.</w:t>
      </w:r>
      <w:r w:rsidR="00A71490">
        <w:t>2.</w:t>
      </w:r>
      <w:r w:rsidR="007815AB">
        <w:t xml:space="preserve"> SIA</w:t>
      </w:r>
      <w:bookmarkEnd w:id="56"/>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 xml:space="preserve">fünf-dimensionales Punkt Set.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7" w:name="_Toc40552025"/>
      <w:r>
        <w:t xml:space="preserve">Abbildung </w:t>
      </w:r>
      <w:r w:rsidR="006E2F5F">
        <w:fldChar w:fldCharType="begin"/>
      </w:r>
      <w:r w:rsidR="006E2F5F">
        <w:instrText xml:space="preserve"> SEQ Abbildung \* ARABIC </w:instrText>
      </w:r>
      <w:r w:rsidR="006E2F5F">
        <w:fldChar w:fldCharType="separate"/>
      </w:r>
      <w:r w:rsidR="001A47A2">
        <w:rPr>
          <w:noProof/>
        </w:rPr>
        <w:t>17</w:t>
      </w:r>
      <w:r w:rsidR="006E2F5F">
        <w:rPr>
          <w:noProof/>
        </w:rPr>
        <w:fldChar w:fldCharType="end"/>
      </w:r>
      <w:r>
        <w:t>: Darstellung des SIA Datensatzes für einen Track</w:t>
      </w:r>
      <w:bookmarkEnd w:id="57"/>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8" w:name="_Toc40552026"/>
      <w:r>
        <w:t xml:space="preserve">Abbildung </w:t>
      </w:r>
      <w:r w:rsidR="006E2F5F">
        <w:fldChar w:fldCharType="begin"/>
      </w:r>
      <w:r w:rsidR="006E2F5F">
        <w:instrText xml:space="preserve"> SEQ Abbildung \* ARABIC </w:instrText>
      </w:r>
      <w:r w:rsidR="006E2F5F">
        <w:fldChar w:fldCharType="separate"/>
      </w:r>
      <w:r w:rsidR="001A47A2">
        <w:rPr>
          <w:noProof/>
        </w:rPr>
        <w:t>18</w:t>
      </w:r>
      <w:r w:rsidR="006E2F5F">
        <w:rPr>
          <w:noProof/>
        </w:rPr>
        <w:fldChar w:fldCharType="end"/>
      </w:r>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8"/>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Wenn alle errechneten Vektoren sortiert wurden, sind alle Pattern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9" w:name="_Toc39246092"/>
      <w:r>
        <w:t>7.4. Umsetzung der Vektorgeometrischen Pattern suche</w:t>
      </w:r>
      <w:bookmarkEnd w:id="59"/>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60"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60"/>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die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im folgenden Koordinatensysteme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die einzelnen Pattern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6.4.</w:t>
      </w:r>
      <w:r>
        <w: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140233">
      <w:pPr>
        <w:pStyle w:val="berschrift1"/>
      </w:pPr>
      <w:bookmarkStart w:id="61" w:name="_Toc39246094"/>
      <w:r>
        <w:lastRenderedPageBreak/>
        <w:t>9. Vergleich der unterschiedlichen Verfahren der Pattern Erkennung</w:t>
      </w:r>
      <w:bookmarkEnd w:id="61"/>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Anzahl der gefundenen Pattern</w:t>
      </w:r>
    </w:p>
    <w:p w:rsidR="00FD0D25" w:rsidRDefault="00FD0D25" w:rsidP="00FD0D25">
      <w:r>
        <w:t>Jedoch werden nur die Verfahren ohne CNN mit YOLO v4 verglichen werden, da die neuronalen Netze in diesem Bereich entweder nicht trainierbar waren oder aber die Ergebnisse bei weitem nicht den Anforderungen entsprachen.</w:t>
      </w:r>
    </w:p>
    <w:p w:rsidR="00FD0D25" w:rsidRDefault="00091227" w:rsidP="00091227">
      <w:pPr>
        <w:pStyle w:val="berschrift1"/>
      </w:pPr>
      <w:r>
        <w:t>9.1. Probleme der neuronalen Netze</w:t>
      </w:r>
    </w:p>
    <w:p w:rsidR="00091227" w:rsidRDefault="00091227" w:rsidP="00091227">
      <w:pPr>
        <w:pStyle w:val="berschrift1"/>
      </w:pPr>
      <w:r>
        <w:t xml:space="preserve">9.1.1 </w:t>
      </w:r>
      <w:proofErr w:type="spellStart"/>
      <w:r w:rsidR="00912A1C">
        <w:t>Patternerkennung</w:t>
      </w:r>
      <w:proofErr w:type="spellEnd"/>
      <w:r w:rsidR="00912A1C">
        <w:t xml:space="preserve"> </w:t>
      </w:r>
      <w:r>
        <w:t>mit</w:t>
      </w:r>
      <w:r w:rsidR="00912A1C">
        <w:t xml:space="preserve"> </w:t>
      </w:r>
      <w:r w:rsidR="00912A1C">
        <w:t>CNN</w:t>
      </w:r>
      <w:r>
        <w:t xml:space="preserve"> </w:t>
      </w:r>
      <w:r w:rsidR="00912A1C">
        <w:t>und</w:t>
      </w:r>
      <w:r>
        <w:t xml:space="preserve"> Spektrum</w:t>
      </w:r>
    </w:p>
    <w:p w:rsidR="00091227" w:rsidRDefault="00091227" w:rsidP="00091227">
      <w:r>
        <w:t xml:space="preserve">Das </w:t>
      </w:r>
      <w:r w:rsidR="00912A1C">
        <w:t>CNN,</w:t>
      </w:r>
      <w:r>
        <w:t xml:space="preserve"> welches mit den Spektren der Musik arbeitet, war nicht trainierbar wie untenstehende Abbildung beweist.</w:t>
      </w:r>
    </w:p>
    <w:p w:rsidR="00091227" w:rsidRDefault="00091227" w:rsidP="00091227">
      <w:pPr>
        <w:keepNext/>
      </w:pPr>
      <w:r>
        <w:rPr>
          <w:noProof/>
        </w:rPr>
        <w:drawing>
          <wp:inline distT="0" distB="0" distL="0" distR="0">
            <wp:extent cx="4679950" cy="1605963"/>
            <wp:effectExtent l="0" t="0" r="6350"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5152" cy="1614611"/>
                    </a:xfrm>
                    <a:prstGeom prst="rect">
                      <a:avLst/>
                    </a:prstGeom>
                  </pic:spPr>
                </pic:pic>
              </a:graphicData>
            </a:graphic>
          </wp:inline>
        </w:drawing>
      </w:r>
    </w:p>
    <w:p w:rsidR="00091227" w:rsidRDefault="00091227" w:rsidP="00091227">
      <w:pPr>
        <w:pStyle w:val="Beschriftung"/>
      </w:pPr>
      <w:bookmarkStart w:id="62" w:name="_Toc40552027"/>
      <w:r>
        <w:t xml:space="preserve">Abbildung </w:t>
      </w:r>
      <w:r>
        <w:fldChar w:fldCharType="begin"/>
      </w:r>
      <w:r>
        <w:instrText xml:space="preserve"> SEQ Abbildung \* ARABIC </w:instrText>
      </w:r>
      <w:r>
        <w:fldChar w:fldCharType="separate"/>
      </w:r>
      <w:r w:rsidR="001A47A2">
        <w:rPr>
          <w:noProof/>
        </w:rPr>
        <w:t>19</w:t>
      </w:r>
      <w:r>
        <w:fldChar w:fldCharType="end"/>
      </w:r>
      <w:r>
        <w:t xml:space="preserve">: Output von </w:t>
      </w:r>
      <w:proofErr w:type="spellStart"/>
      <w:r>
        <w:t>darknets</w:t>
      </w:r>
      <w:proofErr w:type="spellEnd"/>
      <w:r>
        <w:t xml:space="preserve"> Trainingsinformationen</w:t>
      </w:r>
      <w:bookmarkEnd w:id="62"/>
    </w:p>
    <w:p w:rsidR="00091227" w:rsidRDefault="00091227" w:rsidP="00091227">
      <w:r>
        <w:t xml:space="preserve">In den Outputs der Konsole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t xml:space="preserve">mit </w:t>
      </w:r>
      <w:r w:rsidRPr="00091227">
        <w:rPr>
          <w:i/>
          <w:iCs/>
        </w:rPr>
        <w:t>nan</w:t>
      </w:r>
      <w:r>
        <w:t xml:space="preserve"> gekennzeichnet sind. Wenn </w:t>
      </w:r>
      <w:r w:rsidRPr="00091227">
        <w:rPr>
          <w:i/>
          <w:iCs/>
        </w:rPr>
        <w:t>nan</w:t>
      </w:r>
      <w:r>
        <w:t xml:space="preserve"> nur partiell auftreten wurde, würde dieser Sachverhalt kein Problem darstellen. Da aber jeder Eintrag mit </w:t>
      </w:r>
      <w:r w:rsidRPr="00091227">
        <w:rPr>
          <w:i/>
          <w:iCs/>
        </w:rPr>
        <w:t>nan</w:t>
      </w:r>
      <w:r>
        <w:t xml:space="preserve"> Versehen ist, ist das ein Hinweis darauf, dass bei dem Lernen im Netz Fehler aufgetreten sind. Fehler können ein Fehler in der Configdatei oder </w:t>
      </w:r>
      <w:r w:rsidR="004F5F6B">
        <w:t>schlechte Trainingsdaten 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Da die Configdateien mehrmals neu angelegt wurden, um diese Fehlerquelle zu eliminieren, befindet sich der Fehler in den Trainingdaten. </w:t>
      </w:r>
    </w:p>
    <w:p w:rsidR="00F3531F" w:rsidRDefault="004F5F6B" w:rsidP="00091227">
      <w:r>
        <w:t>Bei dem Fehler handelt es sich dabei um die Größe, welches ein Spektrum einnimmt. Das Format einen exportierten Spektrums für die Trainingsdaten befindet sich, abhängig von der Songlänge, zwischen 6000x</w:t>
      </w:r>
      <w:r w:rsidR="00F3531F">
        <w:t>88</w:t>
      </w:r>
      <w:r>
        <w:t xml:space="preserve">0 Pixel bis hin zu </w:t>
      </w:r>
      <w:r>
        <w:lastRenderedPageBreak/>
        <w:t>9000x</w:t>
      </w:r>
      <w:r w:rsidR="00F3531F">
        <w:t>88</w:t>
      </w:r>
      <w:r>
        <w:t>0 Pixel. Jedoch konnten</w:t>
      </w:r>
      <w:r w:rsidR="00F3531F">
        <w:t xml:space="preserve"> das Netz nur eine Dimension von 1024x320 Pixeln annehmen. Das CNN war aufgrund des vorhandenen Grafikkartenspeichers </w:t>
      </w:r>
      <w:r>
        <w:t>von 6 GB</w:t>
      </w:r>
      <w:r w:rsidR="00F3531F">
        <w:t>,</w:t>
      </w:r>
      <w:r>
        <w:t xml:space="preserve"> </w:t>
      </w:r>
      <w:r w:rsidR="00F3531F">
        <w:t>der verwendetet Geforce GTX 1660 Super, auf diese Größe beschränkt. Dem Ersteller dieser Arbeit stand auch keine Erweiterung des Speicherplatzes durch eine zweite Grafikkarte zur Verfügung.</w:t>
      </w:r>
    </w:p>
    <w:p w:rsidR="00F3531F" w:rsidRDefault="00912A1C" w:rsidP="00091227">
      <w:r>
        <w:t xml:space="preserve">Aufgrund der Skalierung können Informationen des Spektrums verloren gehen. Durch die verlorenen Informationen ist es möglich, dass das Netz keine Pattern mehr erkennen konnte und durch das Training in einen Zustand geraten ist, in welchem die Neuronen in einen gesättigten Zustand geraten sind. Durch die Sättigung haben die Neuronen somit nichts mehr gelernt, wodurch der </w:t>
      </w:r>
      <w:r w:rsidRPr="00912A1C">
        <w:rPr>
          <w:i/>
          <w:iCs/>
        </w:rPr>
        <w:t>avg loss</w:t>
      </w:r>
      <w:r>
        <w:t xml:space="preserve"> nichtmehr zu berechnen war.</w:t>
      </w:r>
    </w:p>
    <w:p w:rsidR="00912A1C" w:rsidRDefault="00912A1C" w:rsidP="00912A1C">
      <w:pPr>
        <w:pStyle w:val="berschrift1"/>
      </w:pPr>
      <w:r>
        <w:t xml:space="preserve">9.1.2. </w:t>
      </w:r>
      <w:proofErr w:type="spellStart"/>
      <w:r>
        <w:t>Patternerkennung</w:t>
      </w:r>
      <w:proofErr w:type="spellEnd"/>
      <w:r>
        <w:t xml:space="preserve"> mit SIA und CNN</w:t>
      </w:r>
    </w:p>
    <w:p w:rsidR="00912A1C" w:rsidRDefault="00912A1C" w:rsidP="00912A1C">
      <w:r>
        <w:t xml:space="preserve">Das CNN, welches mit den Bildtaten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r>
        <w:fldChar w:fldCharType="begin"/>
      </w:r>
      <w:r>
        <w:instrText xml:space="preserve"> SEQ Abbildung \* ARABIC </w:instrText>
      </w:r>
      <w:r>
        <w:fldChar w:fldCharType="separate"/>
      </w:r>
      <w:r w:rsidR="001A47A2">
        <w:rPr>
          <w:noProof/>
        </w:rPr>
        <w:t>20</w:t>
      </w:r>
      <w:r>
        <w:fldChar w:fldCharType="end"/>
      </w:r>
      <w:r>
        <w:t>: Output des Trainings nach 888 Iterationen</w:t>
      </w:r>
      <w:bookmarkEnd w:id="63"/>
    </w:p>
    <w:p w:rsidR="00912A1C" w:rsidRDefault="00FB09E4" w:rsidP="00912A1C">
      <w:r>
        <w:t xml:space="preserve">Dabei konnte am Ende ein </w:t>
      </w:r>
      <w:r w:rsidRPr="00FB09E4">
        <w:rPr>
          <w:i/>
          <w:iCs/>
        </w:rPr>
        <w:t>avg loss</w:t>
      </w:r>
      <w:r>
        <w:t xml:space="preserve"> von ~0,011 erzeugt werden. Jedoch waren die erzeugten Ergebnisse des Netzes nicht brauchbar. Lediglich in zwei von 7 vorgelegten Koordinatensystemen, konnten Pattern erkannt werden. Die vom Netz gefundenen Pattern passten nicht in die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FB09E4" w:rsidP="00FB09E4">
      <w:pPr>
        <w:pStyle w:val="Listenabsatz"/>
        <w:numPr>
          <w:ilvl w:val="0"/>
          <w:numId w:val="13"/>
        </w:numPr>
      </w:pPr>
      <w:r>
        <w:t>Neuronale Netze sind für diese Art der Pattern Erkennung nicht geeignet</w:t>
      </w:r>
    </w:p>
    <w:p w:rsidR="00FB09E4" w:rsidRDefault="00FB09E4" w:rsidP="00FB09E4">
      <w:r>
        <w:t xml:space="preserve">Zum ersten können vom Ersteller Fehler bei der Erstellung der Trainingsdaten entstanden sein. </w:t>
      </w:r>
      <w:r w:rsidR="00400538">
        <w:t>D</w:t>
      </w:r>
      <w:r>
        <w:t xml:space="preserve">ie zu Klassifizierenden Klassen </w:t>
      </w:r>
      <w:r w:rsidR="00400538">
        <w:t xml:space="preserve">wurden unter Umständen </w:t>
      </w:r>
      <w:r>
        <w:t xml:space="preserve">nicht gut genug unterteilt. Zum anderen können die erzeugten Koordinatensysteme, welche später für das Training verwendet wurden, zu wenig Einträge beinhaltet haben. Zweiteres ist der wahrscheinlichere Fall. Die erzeugten </w:t>
      </w:r>
      <w:r>
        <w:lastRenderedPageBreak/>
        <w:t>Koordinatensysteme zum Training hatten nur circa 200 Einträge wohingegen die</w:t>
      </w:r>
      <w:r w:rsidR="00647942">
        <w:t xml:space="preserve"> Koordinatensysteme der Musikstücke zwischen 400-1900 Einträge besaßen</w:t>
      </w:r>
      <w:r>
        <w:t>.</w:t>
      </w:r>
      <w:r w:rsidR="00647942">
        <w:t xml:space="preserve"> Aus diesem Grund können erlernte Eigenschaften auf die realen Daten nichtmehr zutreffen, wodurch die Pattern nicht erkannt oder falsche Pattern erkannt wurden.</w:t>
      </w:r>
    </w:p>
    <w:p w:rsidR="00647942" w:rsidRDefault="00400538" w:rsidP="00FB09E4">
      <w:pPr>
        <w:rPr>
          <w:rFonts w:eastAsiaTheme="minorEastAsia"/>
        </w:rPr>
      </w:pPr>
      <w:r>
        <w:t>Fehler</w:t>
      </w:r>
      <w:r w:rsidR="00647942">
        <w:t xml:space="preserve"> Nummer zwei, das neuronale Netze nicht für ein Pattern Erkennung dieser Art verwendet werden können, kann einen weiteren Grund darstellen. Neuronale Netze versuchen für eine bestimmte Klasse markante Merkmale/Eigenschaften zu finden. Bei Musikpattern einer bestimmten Länge, können keine Markanten Eigenschaften gefunden werden. Als Beispiel dient dabei folgender Sachverhalt, in welchem ein Pattern von der Länge 25 erkannt werden soll. In der klassischen Musik existieren 88 verschiedene Tonhöhen von A0 bis C8.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Pr>
          <w:rFonts w:eastAsiaTheme="minorEastAsia"/>
        </w:rPr>
        <w:t xml:space="preserve">verschiedene Pattern für die Patternlänge von 25. Das sind </w:t>
      </w:r>
      <m:oMath>
        <m:r>
          <w:rPr>
            <w:rFonts w:ascii="Cambria Math" w:eastAsiaTheme="minorEastAsia" w:hAnsi="Cambria Math"/>
          </w:rPr>
          <m:t>4,09</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Pr>
          <w:rFonts w:eastAsiaTheme="minorEastAsia"/>
        </w:rPr>
        <w:t xml:space="preserve"> verschiedene Pattern. Jedes einzelne Pattern besitzt verschiedene Eigenschaften.</w:t>
      </w:r>
    </w:p>
    <w:p w:rsidR="00400538" w:rsidRDefault="00400538" w:rsidP="00FB09E4">
      <w:pPr>
        <w:rPr>
          <w:rFonts w:eastAsiaTheme="minorEastAsia"/>
        </w:rPr>
      </w:pPr>
      <w:r>
        <w:rPr>
          <w:rFonts w:eastAsiaTheme="minorEastAsia"/>
        </w:rPr>
        <w:t>Dieser Sachverhalt verdeutlicht, dass das Netz dieser Gruppe womöglich keine eindeutigen Eigenschaften zuordnen konnte. Somit wäre es der bessere Ansatz einem Netz z.B. 15 feste Pattern lernen zu lassen und diese dann in anderen Songs finden zu lassen.</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r>
        <w:fldChar w:fldCharType="begin"/>
      </w:r>
      <w:r>
        <w:instrText xml:space="preserve"> SEQ Abbildung \* ARABIC </w:instrText>
      </w:r>
      <w:r>
        <w:fldChar w:fldCharType="separate"/>
      </w:r>
      <w:r w:rsidR="001A47A2">
        <w:rPr>
          <w:noProof/>
        </w:rPr>
        <w:t>21</w:t>
      </w:r>
      <w:r>
        <w:fldChar w:fldCharType="end"/>
      </w:r>
      <w:r>
        <w:t xml:space="preserve">: Output des CNN für den ersten MIDI-Track in Beethovens Ode an die Freude (a) und MIDI-Track zwei in Something Just Like This - </w:t>
      </w:r>
      <w:proofErr w:type="spellStart"/>
      <w:r>
        <w:t>Chainsmokers</w:t>
      </w:r>
      <w:proofErr w:type="spellEnd"/>
      <w:r>
        <w:t xml:space="preserve"> &amp; Coldplay (b)</w:t>
      </w:r>
      <w:bookmarkEnd w:id="64"/>
    </w:p>
    <w:p w:rsidR="00400538" w:rsidRPr="00400538" w:rsidRDefault="00400538" w:rsidP="00400538">
      <w:r>
        <w:t>In den Klassifizierungen ist zu sehen, dass die Pattern nicht der Länge der zugeordneten Klasse Entsprechen und nur einzeln Erkannt werden, wodurch diese streng genommen keine sich wiederholende Pattern darstellen.</w:t>
      </w:r>
      <w:r w:rsidR="009D79F8">
        <w:t xml:space="preserve"> Dadurch fällt der zweite Ansatz mit neuronalen Netzen ebenfalls aus dem vergleich heraus.</w:t>
      </w:r>
    </w:p>
    <w:p w:rsidR="00FD0D25" w:rsidRDefault="006F5DF7" w:rsidP="00FD0D25">
      <w:pPr>
        <w:pStyle w:val="berschrift1"/>
      </w:pPr>
      <w:bookmarkStart w:id="65" w:name="_Toc39246095"/>
      <w:r>
        <w:lastRenderedPageBreak/>
        <w:t>9.</w:t>
      </w:r>
      <w:r w:rsidR="00091227">
        <w:t>2</w:t>
      </w:r>
      <w:r>
        <w:t xml:space="preserve">. </w:t>
      </w:r>
      <w:r w:rsidR="00FD0D25">
        <w:t xml:space="preserve">Rechenzeit </w:t>
      </w:r>
      <w:bookmarkStart w:id="66" w:name="_Toc39246096"/>
      <w:bookmarkEnd w:id="65"/>
    </w:p>
    <w:p w:rsidR="00FD0D25" w:rsidRDefault="00713DFE" w:rsidP="00FD0D25">
      <w:r>
        <w:t xml:space="preserve">Die Rechenzeiten 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7" w:name="_Toc40552030"/>
      <w:r>
        <w:t xml:space="preserve">Abbildung </w:t>
      </w:r>
      <w:r>
        <w:fldChar w:fldCharType="begin"/>
      </w:r>
      <w:r>
        <w:instrText xml:space="preserve"> SEQ Abbildung \* ARABIC </w:instrText>
      </w:r>
      <w:r>
        <w:fldChar w:fldCharType="separate"/>
      </w:r>
      <w:r>
        <w:rPr>
          <w:noProof/>
        </w:rPr>
        <w:t>22</w:t>
      </w:r>
      <w:r>
        <w:fldChar w:fldCharType="end"/>
      </w:r>
      <w:r w:rsidRPr="00982C6E">
        <w:t>: Kurvenverläufe der Patternsuche mit String (Orange), -Matrix (Grün) und SIA (Gelb)</w:t>
      </w:r>
      <w:bookmarkEnd w:id="67"/>
    </w:p>
    <w:p w:rsidR="000B144A" w:rsidRDefault="001A2BD1" w:rsidP="000B144A">
      <w:pPr>
        <w:rPr>
          <w:rFonts w:eastAsiaTheme="minorEastAsia"/>
        </w:rPr>
      </w:pPr>
      <w:r>
        <w:t xml:space="preserve">Es ist zu erkennen, dass die Variante mit der Matrix eine sehr viel kleiner Laufzeit aufweist als die Varianten mit SIA und String. Das liegt daran, dass die Matrix mit jeder weiteren Note </w:t>
      </w:r>
      <m:oMath>
        <m:r>
          <w:rPr>
            <w:rFonts w:ascii="Cambria Math" w:hAnsi="Cambria Math"/>
          </w:rPr>
          <m:t>Anzahl Noten</m:t>
        </m:r>
        <m:r>
          <w:rPr>
            <w:rFonts w:ascii="Cambria Math" w:hAnsi="Cambria Math"/>
          </w:rPr>
          <m:t>*2</m:t>
        </m:r>
        <m:r>
          <w:rPr>
            <w:rFonts w:ascii="Cambria Math" w:hAnsi="Cambria Math"/>
          </w:rPr>
          <m:t>+1</m:t>
        </m:r>
      </m:oMath>
      <w:r>
        <w:rPr>
          <w:rFonts w:eastAsiaTheme="minorEastAsia"/>
        </w:rPr>
        <w:t xml:space="preserve"> größer wird.</w:t>
      </w:r>
      <w:r w:rsidR="000B144A">
        <w:rPr>
          <w:rFonts w:eastAsiaTheme="minorEastAsia"/>
        </w:rPr>
        <w:t xml:space="preserve"> Da aber die untere Hälfte der Matrix nicht verwendet wird, müssen in der Matrix pro Note nur </w:t>
      </w:r>
      <m:oMath>
        <m:r>
          <w:rPr>
            <w:rFonts w:ascii="Cambria Math" w:hAnsi="Cambria Math"/>
          </w:rPr>
          <m:t>Anzahl Noten+1</m:t>
        </m:r>
      </m:oMath>
      <w:r w:rsidR="000B144A">
        <w:rPr>
          <w:rFonts w:eastAsiaTheme="minorEastAsia"/>
        </w:rPr>
        <w:t xml:space="preserve"> </w:t>
      </w:r>
      <w:r w:rsidR="000B144A">
        <w:rPr>
          <w:rFonts w:eastAsiaTheme="minorEastAsia"/>
        </w:rPr>
        <w:t>mehr Werte berechnet werden.</w:t>
      </w:r>
      <w:r>
        <w:rPr>
          <w:rFonts w:eastAsiaTheme="minorEastAsia"/>
        </w:rPr>
        <w:t xml:space="preserve"> Dies stellt einen nahezu linearen Anstieg dar. </w:t>
      </w:r>
      <w:r w:rsidR="00D5421D">
        <w:rPr>
          <w:rFonts w:eastAsiaTheme="minorEastAsia"/>
        </w:rPr>
        <w:t xml:space="preserve">SIA muss ebenfalls </w:t>
      </w:r>
      <m:oMath>
        <m:r>
          <w:rPr>
            <w:rFonts w:ascii="Cambria Math" w:hAnsi="Cambria Math"/>
          </w:rPr>
          <m:t>Anzahl Noten+1</m:t>
        </m:r>
      </m:oMath>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w:t>
      </w:r>
      <w:proofErr w:type="spellStart"/>
      <w:r w:rsidR="00D5421D">
        <w:rPr>
          <w:rFonts w:eastAsiaTheme="minorEastAsia"/>
        </w:rPr>
        <w:t>Mio</w:t>
      </w:r>
      <w:proofErr w:type="spellEnd"/>
      <w:r w:rsidR="00D5421D">
        <w:rPr>
          <w:rFonts w:eastAsiaTheme="minorEastAsia"/>
        </w:rPr>
        <w:t xml:space="preserve">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r w:rsidR="00C93216">
        <w:rPr>
          <w:rFonts w:eastAsiaTheme="minorEastAsia"/>
        </w:rPr>
        <w:t xml:space="preserve">Bei der </w:t>
      </w:r>
      <w:proofErr w:type="spellStart"/>
      <w:r w:rsidR="00C93216">
        <w:rPr>
          <w:rFonts w:eastAsiaTheme="minorEastAsia"/>
        </w:rPr>
        <w:t>Stringvariante</w:t>
      </w:r>
      <w:proofErr w:type="spellEnd"/>
      <w:r w:rsidR="00C93216">
        <w:rPr>
          <w:rFonts w:eastAsiaTheme="minorEastAsia"/>
        </w:rPr>
        <w:t xml:space="preserve"> </w:t>
      </w:r>
      <w:r w:rsidR="000B144A">
        <w:rPr>
          <w:rFonts w:eastAsiaTheme="minorEastAsia"/>
        </w:rPr>
        <w:t xml:space="preserve">müssen bei einer </w:t>
      </w:r>
      <w:proofErr w:type="spellStart"/>
      <w:r w:rsidR="000B144A">
        <w:rPr>
          <w:rFonts w:eastAsiaTheme="minorEastAsia"/>
        </w:rPr>
        <w:t>Tracklänge</w:t>
      </w:r>
      <w:proofErr w:type="spellEnd"/>
      <w:r w:rsidR="000B144A">
        <w:rPr>
          <w:rFonts w:eastAsiaTheme="minorEastAsia"/>
        </w:rPr>
        <w:t xml:space="preserve"> von N</w:t>
      </w:r>
      <w:r w:rsidR="00C93216">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sidR="00C93216">
        <w:rPr>
          <w:rFonts w:eastAsiaTheme="minorEastAsia"/>
        </w:rPr>
        <w:t>. Folgende Formel ist unter folgende</w:t>
      </w:r>
      <w:r w:rsidR="000B144A">
        <w:rPr>
          <w:rFonts w:eastAsiaTheme="minorEastAsia"/>
        </w:rPr>
        <w:t>r</w:t>
      </w:r>
      <w:r w:rsidR="00C93216">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m:t>
            </m:r>
            <m:r>
              <w:rPr>
                <w:rFonts w:ascii="Cambria Math" w:hAnsi="Cambria Math"/>
              </w:rPr>
              <m:t>Anzahl Sigma</m:t>
            </m:r>
            <m:r>
              <w:rPr>
                <w:rFonts w:ascii="Cambria Math" w:hAnsi="Cambria Math"/>
              </w:rPr>
              <m:t>+1)</m:t>
            </m:r>
            <m:r>
              <w:rPr>
                <w:rFonts w:ascii="Cambria Math" w:hAnsi="Cambria Math"/>
              </w:rPr>
              <m:t>*2</m:t>
            </m:r>
            <m:r>
              <w:rPr>
                <w:rFonts w:ascii="Cambria Math" w:hAnsi="Cambria Math"/>
              </w:rPr>
              <m:t>+</m:t>
            </m:r>
            <m:r>
              <w:rPr>
                <w:rFonts w:ascii="Cambria Math" w:hAnsi="Cambria Math"/>
              </w:rPr>
              <m:t>1</m:t>
            </m:r>
          </m:e>
        </m:d>
        <m:r>
          <w:rPr>
            <w:rFonts w:ascii="Cambria Math" w:hAnsi="Cambria Math"/>
          </w:rPr>
          <m:t>≥1</m:t>
        </m:r>
      </m:oMath>
    </w:p>
    <w:p w:rsidR="002A2177" w:rsidRDefault="002A2177" w:rsidP="000B144A">
      <w:r>
        <w:t xml:space="preserve">Aufgrund des höheren Rechenaufwandes eines </w:t>
      </w:r>
      <w:proofErr w:type="spellStart"/>
      <w:r>
        <w:t>Stringvergleiches</w:t>
      </w:r>
      <w:proofErr w:type="spellEnd"/>
      <w:r>
        <w:t>, gegenüber der Berechnung von einem Wert aus zwei Arrayinhalten, rentiert sich die Patternsuche mithilfe von Strings erst ab der Länge von 1200 Noten.</w:t>
      </w:r>
    </w:p>
    <w:p w:rsidR="002A2177" w:rsidRPr="001A2BD1" w:rsidRDefault="002A2177" w:rsidP="000B144A">
      <w:r>
        <w:lastRenderedPageBreak/>
        <w:t xml:space="preserve">Dennoch tritt </w:t>
      </w:r>
      <w:r>
        <w:t>bei allen Songlängen</w:t>
      </w:r>
      <w:r>
        <w:t xml:space="preserve"> die Matrixberechnung als Favorit in der Rechenzeit hervor.</w:t>
      </w:r>
    </w:p>
    <w:p w:rsidR="000B144A" w:rsidRDefault="000B144A" w:rsidP="000B144A">
      <w:pPr>
        <w:pStyle w:val="berschrift1"/>
      </w:pPr>
      <w:bookmarkStart w:id="68" w:name="_Toc39246097"/>
      <w:r>
        <w:t>9.3. Anzahl der gefundenen Pattern</w:t>
      </w:r>
      <w:bookmarkEnd w:id="68"/>
    </w:p>
    <w:p w:rsidR="000B144A" w:rsidRDefault="000B144A" w:rsidP="00FD0D25">
      <w:pPr>
        <w:pStyle w:val="berschrift1"/>
      </w:pPr>
    </w:p>
    <w:p w:rsidR="00FD0D25" w:rsidRDefault="006F5DF7" w:rsidP="00FD0D25">
      <w:pPr>
        <w:pStyle w:val="berschrift1"/>
      </w:pPr>
      <w:r>
        <w:t>9.</w:t>
      </w:r>
      <w:r w:rsidR="000B144A">
        <w:t>4</w:t>
      </w:r>
      <w:r>
        <w:t xml:space="preserve">. </w:t>
      </w:r>
      <w:bookmarkEnd w:id="66"/>
      <w:r w:rsidR="00FD0D25">
        <w:t>Anwendungsbereiche hinsichtlich Musikgenre</w:t>
      </w:r>
    </w:p>
    <w:p w:rsidR="006F5DF7" w:rsidRDefault="006F5DF7" w:rsidP="006F5DF7">
      <w:pPr>
        <w:pStyle w:val="berschrift1"/>
      </w:pPr>
    </w:p>
    <w:p w:rsidR="00001D93" w:rsidRPr="009F63C1" w:rsidRDefault="006F5DF7" w:rsidP="006F5DF7">
      <w:pPr>
        <w:pStyle w:val="berschrift1"/>
      </w:pPr>
      <w:bookmarkStart w:id="69" w:name="_Toc39246098"/>
      <w:r>
        <w:t>10. Fazit</w:t>
      </w:r>
      <w:bookmarkEnd w:id="69"/>
    </w:p>
    <w:p w:rsidR="006C5885" w:rsidRPr="006C5885" w:rsidRDefault="007815AB" w:rsidP="006C5885">
      <w:pPr>
        <w:pStyle w:val="berschrift1"/>
      </w:pPr>
      <w:bookmarkStart w:id="70" w:name="_Toc39246099"/>
      <w:r>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0"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0" w:history="1">
        <w:r w:rsidRPr="003A1DCE">
          <w:rPr>
            <w:rStyle w:val="Hyperlink"/>
            <w:noProof/>
          </w:rPr>
          <w:t>Abbildung 2: Originalpattern (links) mit einem Keychange um 4 Halbtöne nach oben (mitte) und einer Oktave nach unten (rechts)</w:t>
        </w:r>
        <w:r>
          <w:rPr>
            <w:noProof/>
            <w:webHidden/>
          </w:rPr>
          <w:tab/>
        </w:r>
        <w:r>
          <w:rPr>
            <w:noProof/>
            <w:webHidden/>
          </w:rPr>
          <w:fldChar w:fldCharType="begin"/>
        </w:r>
        <w:r>
          <w:rPr>
            <w:noProof/>
            <w:webHidden/>
          </w:rPr>
          <w:instrText xml:space="preserve"> PAGEREF _Toc40552010 \h </w:instrText>
        </w:r>
        <w:r>
          <w:rPr>
            <w:noProof/>
            <w:webHidden/>
          </w:rPr>
        </w:r>
        <w:r>
          <w:rPr>
            <w:noProof/>
            <w:webHidden/>
          </w:rPr>
          <w:fldChar w:fldCharType="separate"/>
        </w:r>
        <w:r>
          <w:rPr>
            <w:noProof/>
            <w:webHidden/>
          </w:rPr>
          <w:t>5</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1" w:history="1">
        <w:r w:rsidRPr="003A1DCE">
          <w:rPr>
            <w:rStyle w:val="Hyperlink"/>
            <w:noProof/>
          </w:rPr>
          <w:t>Abbildung 3: Originalpattern (links) mit einer vertikalen melodischen Inversion an Note C5 (mitte) und E4 (rechts)</w:t>
        </w:r>
        <w:r>
          <w:rPr>
            <w:noProof/>
            <w:webHidden/>
          </w:rPr>
          <w:tab/>
        </w:r>
        <w:r>
          <w:rPr>
            <w:noProof/>
            <w:webHidden/>
          </w:rPr>
          <w:fldChar w:fldCharType="begin"/>
        </w:r>
        <w:r>
          <w:rPr>
            <w:noProof/>
            <w:webHidden/>
          </w:rPr>
          <w:instrText xml:space="preserve"> PAGEREF _Toc40552011 \h </w:instrText>
        </w:r>
        <w:r>
          <w:rPr>
            <w:noProof/>
            <w:webHidden/>
          </w:rPr>
        </w:r>
        <w:r>
          <w:rPr>
            <w:noProof/>
            <w:webHidden/>
          </w:rPr>
          <w:fldChar w:fldCharType="separate"/>
        </w:r>
        <w:r>
          <w:rPr>
            <w:noProof/>
            <w:webHidden/>
          </w:rPr>
          <w:t>5</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2" w:history="1">
        <w:r w:rsidRPr="003A1DCE">
          <w:rPr>
            <w:rStyle w:val="Hyperlink"/>
            <w:noProof/>
          </w:rPr>
          <w:t>Abbildung 4: Aufzeigen des Leakage-Effektes mit einer Funktion von 2 Hz (oben) und 2.5 Hz (unten)</w:t>
        </w:r>
        <w:r>
          <w:rPr>
            <w:noProof/>
            <w:webHidden/>
          </w:rPr>
          <w:tab/>
        </w:r>
        <w:r>
          <w:rPr>
            <w:noProof/>
            <w:webHidden/>
          </w:rPr>
          <w:fldChar w:fldCharType="begin"/>
        </w:r>
        <w:r>
          <w:rPr>
            <w:noProof/>
            <w:webHidden/>
          </w:rPr>
          <w:instrText xml:space="preserve"> PAGEREF _Toc40552012 \h </w:instrText>
        </w:r>
        <w:r>
          <w:rPr>
            <w:noProof/>
            <w:webHidden/>
          </w:rPr>
        </w:r>
        <w:r>
          <w:rPr>
            <w:noProof/>
            <w:webHidden/>
          </w:rPr>
          <w:fldChar w:fldCharType="separate"/>
        </w:r>
        <w:r>
          <w:rPr>
            <w:noProof/>
            <w:webHidden/>
          </w:rPr>
          <w:t>7</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3" w:history="1">
        <w:r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Pr>
            <w:noProof/>
            <w:webHidden/>
          </w:rPr>
          <w:tab/>
        </w:r>
        <w:r>
          <w:rPr>
            <w:noProof/>
            <w:webHidden/>
          </w:rPr>
          <w:fldChar w:fldCharType="begin"/>
        </w:r>
        <w:r>
          <w:rPr>
            <w:noProof/>
            <w:webHidden/>
          </w:rPr>
          <w:instrText xml:space="preserve"> PAGEREF _Toc40552013 \h </w:instrText>
        </w:r>
        <w:r>
          <w:rPr>
            <w:noProof/>
            <w:webHidden/>
          </w:rPr>
        </w:r>
        <w:r>
          <w:rPr>
            <w:noProof/>
            <w:webHidden/>
          </w:rPr>
          <w:fldChar w:fldCharType="separate"/>
        </w:r>
        <w:r>
          <w:rPr>
            <w:noProof/>
            <w:webHidden/>
          </w:rPr>
          <w:t>8</w:t>
        </w:r>
        <w:r>
          <w:rPr>
            <w:noProof/>
            <w:webHidden/>
          </w:rPr>
          <w:fldChar w:fldCharType="end"/>
        </w:r>
      </w:hyperlink>
    </w:p>
    <w:p w:rsidR="0094049C" w:rsidRDefault="0094049C">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Pr="003A1DCE">
          <w:rPr>
            <w:rStyle w:val="Hyperlink"/>
            <w:noProof/>
          </w:rPr>
          <w:t xml:space="preserve">Abbildung 6: Spektrum des Liedes NIVIRIO </w:t>
        </w:r>
        <w:r>
          <w:rPr>
            <w:rStyle w:val="Hyperlink"/>
            <w:noProof/>
          </w:rPr>
          <w:t>–</w:t>
        </w:r>
        <w:r w:rsidRPr="003A1DCE">
          <w:rPr>
            <w:rStyle w:val="Hyperlink"/>
            <w:noProof/>
          </w:rPr>
          <w:t xml:space="preserve"> Flashes</w:t>
        </w:r>
        <w:r>
          <w:rPr>
            <w:rStyle w:val="Hyperlink"/>
            <w:noProof/>
          </w:rPr>
          <w:t xml:space="preserve"> </w:t>
        </w:r>
        <w:r w:rsidRPr="003A1DCE">
          <w:rPr>
            <w:rStyle w:val="Hyperlink"/>
            <w:noProof/>
          </w:rPr>
          <w:t>a) Spektrum mit 32 Bins berechnet</w:t>
        </w:r>
        <w:r>
          <w:rPr>
            <w:rStyle w:val="Hyperlink"/>
            <w:noProof/>
          </w:rPr>
          <w:t xml:space="preserve"> </w:t>
        </w:r>
        <w:r w:rsidRPr="003A1DCE">
          <w:rPr>
            <w:rStyle w:val="Hyperlink"/>
            <w:noProof/>
          </w:rPr>
          <w:t>b) Spektrum mit 32768 Bins berechnet (herangezoomt)</w:t>
        </w:r>
        <w:r>
          <w:rPr>
            <w:noProof/>
            <w:webHidden/>
          </w:rPr>
          <w:tab/>
        </w:r>
        <w:r>
          <w:rPr>
            <w:noProof/>
            <w:webHidden/>
          </w:rPr>
          <w:fldChar w:fldCharType="begin"/>
        </w:r>
        <w:r>
          <w:rPr>
            <w:noProof/>
            <w:webHidden/>
          </w:rPr>
          <w:instrText xml:space="preserve"> PAGEREF _Toc40552014 \h </w:instrText>
        </w:r>
        <w:r>
          <w:rPr>
            <w:noProof/>
            <w:webHidden/>
          </w:rPr>
        </w:r>
        <w:r>
          <w:rPr>
            <w:noProof/>
            <w:webHidden/>
          </w:rPr>
          <w:fldChar w:fldCharType="separate"/>
        </w:r>
        <w:r>
          <w:rPr>
            <w:noProof/>
            <w:webHidden/>
          </w:rPr>
          <w:t>9</w:t>
        </w:r>
        <w:r>
          <w:rPr>
            <w:noProof/>
            <w:webHidden/>
          </w:rPr>
          <w:fldChar w:fldCharType="end"/>
        </w:r>
      </w:hyperlink>
    </w:p>
    <w:p w:rsidR="0094049C" w:rsidRDefault="0094049C">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Pr="003A1DCE">
          <w:rPr>
            <w:rStyle w:val="Hyperlink"/>
            <w:noProof/>
          </w:rPr>
          <w:t>Abbildung 7: a) vollständig vermaschtes Netzwerk</w:t>
        </w:r>
        <w:r>
          <w:rPr>
            <w:rFonts w:asciiTheme="minorHAnsi" w:eastAsiaTheme="minorEastAsia" w:hAnsiTheme="minorHAnsi"/>
            <w:noProof/>
            <w:lang w:eastAsia="de-DE"/>
          </w:rPr>
          <w:tab/>
        </w:r>
        <w:r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Pr>
            <w:noProof/>
            <w:webHidden/>
          </w:rPr>
          <w:tab/>
        </w:r>
        <w:r>
          <w:rPr>
            <w:noProof/>
            <w:webHidden/>
          </w:rPr>
          <w:fldChar w:fldCharType="begin"/>
        </w:r>
        <w:r>
          <w:rPr>
            <w:noProof/>
            <w:webHidden/>
          </w:rPr>
          <w:instrText xml:space="preserve"> PAGEREF _Toc40552015 \h </w:instrText>
        </w:r>
        <w:r>
          <w:rPr>
            <w:noProof/>
            <w:webHidden/>
          </w:rPr>
        </w:r>
        <w:r>
          <w:rPr>
            <w:noProof/>
            <w:webHidden/>
          </w:rPr>
          <w:fldChar w:fldCharType="separate"/>
        </w:r>
        <w:r>
          <w:rPr>
            <w:noProof/>
            <w:webHidden/>
          </w:rPr>
          <w:t>10</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6" w:history="1">
        <w:r w:rsidRPr="003A1DCE">
          <w:rPr>
            <w:rStyle w:val="Hyperlink"/>
            <w:noProof/>
          </w:rPr>
          <w:t>Abbildung 8: Anwendung der Unterschiedlichen Pooling Strategien mit einem 2x2 Filterkernel</w:t>
        </w:r>
        <w:r>
          <w:rPr>
            <w:noProof/>
            <w:webHidden/>
          </w:rPr>
          <w:tab/>
        </w:r>
        <w:r>
          <w:rPr>
            <w:noProof/>
            <w:webHidden/>
          </w:rPr>
          <w:fldChar w:fldCharType="begin"/>
        </w:r>
        <w:r>
          <w:rPr>
            <w:noProof/>
            <w:webHidden/>
          </w:rPr>
          <w:instrText xml:space="preserve"> PAGEREF _Toc40552016 \h </w:instrText>
        </w:r>
        <w:r>
          <w:rPr>
            <w:noProof/>
            <w:webHidden/>
          </w:rPr>
        </w:r>
        <w:r>
          <w:rPr>
            <w:noProof/>
            <w:webHidden/>
          </w:rPr>
          <w:fldChar w:fldCharType="separate"/>
        </w:r>
        <w:r>
          <w:rPr>
            <w:noProof/>
            <w:webHidden/>
          </w:rPr>
          <w:t>12</w:t>
        </w:r>
        <w:r>
          <w:rPr>
            <w:noProof/>
            <w:webHidden/>
          </w:rPr>
          <w:fldChar w:fldCharType="end"/>
        </w:r>
      </w:hyperlink>
    </w:p>
    <w:p w:rsidR="0094049C" w:rsidRDefault="0094049C">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Pr="003A1DCE">
          <w:rPr>
            <w:rStyle w:val="Hyperlink"/>
            <w:noProof/>
          </w:rPr>
          <w:t>Abbildung 9: a)Sigmoid Aktivierungsfunktion</w:t>
        </w:r>
        <w:r>
          <w:rPr>
            <w:rFonts w:asciiTheme="minorHAnsi" w:eastAsiaTheme="minorEastAsia" w:hAnsiTheme="minorHAnsi"/>
            <w:noProof/>
            <w:lang w:eastAsia="de-DE"/>
          </w:rPr>
          <w:tab/>
        </w:r>
        <w:r w:rsidRPr="003A1DCE">
          <w:rPr>
            <w:rStyle w:val="Hyperlink"/>
            <w:noProof/>
          </w:rPr>
          <w:t xml:space="preserve">             b)Tanh Aktivierungsfunktion              c)ReLU Aktivierungsfunktion</w:t>
        </w:r>
        <w:r>
          <w:rPr>
            <w:noProof/>
            <w:webHidden/>
          </w:rPr>
          <w:tab/>
        </w:r>
        <w:r>
          <w:rPr>
            <w:noProof/>
            <w:webHidden/>
          </w:rPr>
          <w:fldChar w:fldCharType="begin"/>
        </w:r>
        <w:r>
          <w:rPr>
            <w:noProof/>
            <w:webHidden/>
          </w:rPr>
          <w:instrText xml:space="preserve"> PAGEREF _Toc40552017 \h </w:instrText>
        </w:r>
        <w:r>
          <w:rPr>
            <w:noProof/>
            <w:webHidden/>
          </w:rPr>
        </w:r>
        <w:r>
          <w:rPr>
            <w:noProof/>
            <w:webHidden/>
          </w:rPr>
          <w:fldChar w:fldCharType="separate"/>
        </w:r>
        <w:r>
          <w:rPr>
            <w:noProof/>
            <w:webHidden/>
          </w:rPr>
          <w:t>14</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8" w:history="1">
        <w:r w:rsidRPr="003A1DCE">
          <w:rPr>
            <w:rStyle w:val="Hyperlink"/>
            <w:noProof/>
          </w:rPr>
          <w:t>Abbildung 10: Erste Ableitung der Sigmoid Aktivierungsfunktion</w:t>
        </w:r>
        <w:r>
          <w:rPr>
            <w:noProof/>
            <w:webHidden/>
          </w:rPr>
          <w:tab/>
        </w:r>
        <w:r>
          <w:rPr>
            <w:noProof/>
            <w:webHidden/>
          </w:rPr>
          <w:fldChar w:fldCharType="begin"/>
        </w:r>
        <w:r>
          <w:rPr>
            <w:noProof/>
            <w:webHidden/>
          </w:rPr>
          <w:instrText xml:space="preserve"> PAGEREF _Toc40552018 \h </w:instrText>
        </w:r>
        <w:r>
          <w:rPr>
            <w:noProof/>
            <w:webHidden/>
          </w:rPr>
        </w:r>
        <w:r>
          <w:rPr>
            <w:noProof/>
            <w:webHidden/>
          </w:rPr>
          <w:fldChar w:fldCharType="separate"/>
        </w:r>
        <w:r>
          <w:rPr>
            <w:noProof/>
            <w:webHidden/>
          </w:rPr>
          <w:t>17</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19" w:history="1">
        <w:r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Pr>
            <w:noProof/>
            <w:webHidden/>
          </w:rPr>
          <w:tab/>
        </w:r>
        <w:r>
          <w:rPr>
            <w:noProof/>
            <w:webHidden/>
          </w:rPr>
          <w:fldChar w:fldCharType="begin"/>
        </w:r>
        <w:r>
          <w:rPr>
            <w:noProof/>
            <w:webHidden/>
          </w:rPr>
          <w:instrText xml:space="preserve"> PAGEREF _Toc40552019 \h </w:instrText>
        </w:r>
        <w:r>
          <w:rPr>
            <w:noProof/>
            <w:webHidden/>
          </w:rPr>
        </w:r>
        <w:r>
          <w:rPr>
            <w:noProof/>
            <w:webHidden/>
          </w:rPr>
          <w:fldChar w:fldCharType="separate"/>
        </w:r>
        <w:r>
          <w:rPr>
            <w:noProof/>
            <w:webHidden/>
          </w:rPr>
          <w:t>19</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r:id="rId31" w:anchor="_Toc40552020" w:history="1">
        <w:r w:rsidRPr="003A1DCE">
          <w:rPr>
            <w:rStyle w:val="Hyperlink"/>
            <w:noProof/>
          </w:rPr>
          <w:t>Abbildung 12: Aufbau eines Faster R-CNN Quelle (Ren, He, Girshick, &amp; Sun, 2016) nachgestellt.</w:t>
        </w:r>
        <w:r>
          <w:rPr>
            <w:noProof/>
            <w:webHidden/>
          </w:rPr>
          <w:tab/>
        </w:r>
        <w:r>
          <w:rPr>
            <w:noProof/>
            <w:webHidden/>
          </w:rPr>
          <w:fldChar w:fldCharType="begin"/>
        </w:r>
        <w:r>
          <w:rPr>
            <w:noProof/>
            <w:webHidden/>
          </w:rPr>
          <w:instrText xml:space="preserve"> PAGEREF _Toc40552020 \h </w:instrText>
        </w:r>
        <w:r>
          <w:rPr>
            <w:noProof/>
            <w:webHidden/>
          </w:rPr>
        </w:r>
        <w:r>
          <w:rPr>
            <w:noProof/>
            <w:webHidden/>
          </w:rPr>
          <w:fldChar w:fldCharType="separate"/>
        </w:r>
        <w:r>
          <w:rPr>
            <w:noProof/>
            <w:webHidden/>
          </w:rPr>
          <w:t>20</w:t>
        </w:r>
        <w:r>
          <w:rPr>
            <w:noProof/>
            <w:webHidden/>
          </w:rPr>
          <w:fldChar w:fldCharType="end"/>
        </w:r>
      </w:hyperlink>
    </w:p>
    <w:p w:rsidR="0094049C" w:rsidRDefault="0094049C">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Pr="003A1DCE">
          <w:rPr>
            <w:rStyle w:val="Hyperlink"/>
            <w:noProof/>
          </w:rPr>
          <w:t xml:space="preserve">Abbildung 13: a) Spektrum Highpass-Filter </w:t>
        </w:r>
        <w:r>
          <w:rPr>
            <w:rFonts w:asciiTheme="minorHAnsi" w:eastAsiaTheme="minorEastAsia" w:hAnsiTheme="minorHAnsi"/>
            <w:noProof/>
            <w:lang w:eastAsia="de-DE"/>
          </w:rPr>
          <w:tab/>
        </w:r>
        <w:r w:rsidRPr="003A1DCE">
          <w:rPr>
            <w:rStyle w:val="Hyperlink"/>
            <w:noProof/>
          </w:rPr>
          <w:t xml:space="preserve">               b) Spektrum Bandpass-Filter (Zoomed in)               c) Spektrum Lowpass-Filter</w:t>
        </w:r>
        <w:r>
          <w:rPr>
            <w:noProof/>
            <w:webHidden/>
          </w:rPr>
          <w:tab/>
        </w:r>
        <w:r>
          <w:rPr>
            <w:noProof/>
            <w:webHidden/>
          </w:rPr>
          <w:fldChar w:fldCharType="begin"/>
        </w:r>
        <w:r>
          <w:rPr>
            <w:noProof/>
            <w:webHidden/>
          </w:rPr>
          <w:instrText xml:space="preserve"> PAGEREF _Toc40552021 \h </w:instrText>
        </w:r>
        <w:r>
          <w:rPr>
            <w:noProof/>
            <w:webHidden/>
          </w:rPr>
        </w:r>
        <w:r>
          <w:rPr>
            <w:noProof/>
            <w:webHidden/>
          </w:rPr>
          <w:fldChar w:fldCharType="separate"/>
        </w:r>
        <w:r>
          <w:rPr>
            <w:noProof/>
            <w:webHidden/>
          </w:rPr>
          <w:t>21</w:t>
        </w:r>
        <w:r>
          <w:rPr>
            <w:noProof/>
            <w:webHidden/>
          </w:rPr>
          <w:fldChar w:fldCharType="end"/>
        </w:r>
      </w:hyperlink>
    </w:p>
    <w:p w:rsidR="0094049C" w:rsidRDefault="0094049C">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Pr="003A1DCE">
          <w:rPr>
            <w:rStyle w:val="Hyperlink"/>
            <w:noProof/>
          </w:rPr>
          <w:t xml:space="preserve">Abbildung 14: Kurvenverläufe der einzelnen Filter, wobei die x-Achse die Frequenzen und die y-Achse die Dämpfung darstellen. </w:t>
        </w:r>
        <w:r>
          <w:rPr>
            <w:rFonts w:asciiTheme="minorHAnsi" w:eastAsiaTheme="minorEastAsia" w:hAnsiTheme="minorHAnsi"/>
            <w:noProof/>
            <w:lang w:eastAsia="de-DE"/>
          </w:rPr>
          <w:tab/>
        </w:r>
        <w:r w:rsidRPr="003A1DCE">
          <w:rPr>
            <w:rStyle w:val="Hyperlink"/>
            <w:noProof/>
          </w:rPr>
          <w:t xml:space="preserve">            </w:t>
        </w:r>
        <w:r w:rsidRPr="003A1DCE">
          <w:rPr>
            <w:rStyle w:val="Hyperlink"/>
            <w:noProof/>
            <w:lang w:val="en-US"/>
          </w:rPr>
          <w:t>a) Low-Pass-Filter                        b) Band-Pass-Filter             c) High-Pass-Filter</w:t>
        </w:r>
        <w:r>
          <w:rPr>
            <w:noProof/>
            <w:webHidden/>
          </w:rPr>
          <w:tab/>
        </w:r>
        <w:r>
          <w:rPr>
            <w:noProof/>
            <w:webHidden/>
          </w:rPr>
          <w:fldChar w:fldCharType="begin"/>
        </w:r>
        <w:r>
          <w:rPr>
            <w:noProof/>
            <w:webHidden/>
          </w:rPr>
          <w:instrText xml:space="preserve"> PAGEREF _Toc40552022 \h </w:instrText>
        </w:r>
        <w:r>
          <w:rPr>
            <w:noProof/>
            <w:webHidden/>
          </w:rPr>
        </w:r>
        <w:r>
          <w:rPr>
            <w:noProof/>
            <w:webHidden/>
          </w:rPr>
          <w:fldChar w:fldCharType="separate"/>
        </w:r>
        <w:r>
          <w:rPr>
            <w:noProof/>
            <w:webHidden/>
          </w:rPr>
          <w:t>24</w:t>
        </w:r>
        <w:r>
          <w:rPr>
            <w:noProof/>
            <w:webHidden/>
          </w:rPr>
          <w:fldChar w:fldCharType="end"/>
        </w:r>
      </w:hyperlink>
    </w:p>
    <w:p w:rsidR="0094049C" w:rsidRDefault="0094049C">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Pr="003A1DCE">
          <w:rPr>
            <w:rStyle w:val="Hyperlink"/>
            <w:noProof/>
          </w:rPr>
          <w:t xml:space="preserve">Abbildung 15: a) Erstellen der Labels mit YoloLabel                                </w:t>
        </w:r>
        <w:r>
          <w:rPr>
            <w:rFonts w:asciiTheme="minorHAnsi" w:eastAsiaTheme="minorEastAsia" w:hAnsiTheme="minorHAnsi"/>
            <w:noProof/>
            <w:lang w:eastAsia="de-DE"/>
          </w:rPr>
          <w:tab/>
        </w:r>
        <w:r w:rsidRPr="003A1DCE">
          <w:rPr>
            <w:rStyle w:val="Hyperlink"/>
            <w:noProof/>
          </w:rPr>
          <w:t xml:space="preserve">             b) Daraus resultierende Textdatei</w:t>
        </w:r>
        <w:r>
          <w:rPr>
            <w:noProof/>
            <w:webHidden/>
          </w:rPr>
          <w:tab/>
        </w:r>
        <w:r>
          <w:rPr>
            <w:noProof/>
            <w:webHidden/>
          </w:rPr>
          <w:fldChar w:fldCharType="begin"/>
        </w:r>
        <w:r>
          <w:rPr>
            <w:noProof/>
            <w:webHidden/>
          </w:rPr>
          <w:instrText xml:space="preserve"> PAGEREF _Toc40552023 \h </w:instrText>
        </w:r>
        <w:r>
          <w:rPr>
            <w:noProof/>
            <w:webHidden/>
          </w:rPr>
        </w:r>
        <w:r>
          <w:rPr>
            <w:noProof/>
            <w:webHidden/>
          </w:rPr>
          <w:fldChar w:fldCharType="separate"/>
        </w:r>
        <w:r>
          <w:rPr>
            <w:noProof/>
            <w:webHidden/>
          </w:rPr>
          <w:t>26</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24" w:history="1">
        <w:r w:rsidRPr="003A1DCE">
          <w:rPr>
            <w:rStyle w:val="Hyperlink"/>
            <w:noProof/>
          </w:rPr>
          <w:t>Abbildung 16: Matrix a stellt die komplette Berechnung der Matrix dar. In Matrix b ist die effizientere Variante zu sehen, da die Berechnung der unteren Hälfte ausgespart werden kann.</w:t>
        </w:r>
        <w:r>
          <w:rPr>
            <w:noProof/>
            <w:webHidden/>
          </w:rPr>
          <w:tab/>
        </w:r>
        <w:r>
          <w:rPr>
            <w:noProof/>
            <w:webHidden/>
          </w:rPr>
          <w:fldChar w:fldCharType="begin"/>
        </w:r>
        <w:r>
          <w:rPr>
            <w:noProof/>
            <w:webHidden/>
          </w:rPr>
          <w:instrText xml:space="preserve"> PAGEREF _Toc40552024 \h </w:instrText>
        </w:r>
        <w:r>
          <w:rPr>
            <w:noProof/>
            <w:webHidden/>
          </w:rPr>
        </w:r>
        <w:r>
          <w:rPr>
            <w:noProof/>
            <w:webHidden/>
          </w:rPr>
          <w:fldChar w:fldCharType="separate"/>
        </w:r>
        <w:r>
          <w:rPr>
            <w:noProof/>
            <w:webHidden/>
          </w:rPr>
          <w:t>29</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25" w:history="1">
        <w:r w:rsidRPr="003A1DCE">
          <w:rPr>
            <w:rStyle w:val="Hyperlink"/>
            <w:noProof/>
          </w:rPr>
          <w:t>Abbildung 17: Darstellung des SIA Datensatzes für einen Track</w:t>
        </w:r>
        <w:r>
          <w:rPr>
            <w:noProof/>
            <w:webHidden/>
          </w:rPr>
          <w:tab/>
        </w:r>
        <w:r>
          <w:rPr>
            <w:noProof/>
            <w:webHidden/>
          </w:rPr>
          <w:fldChar w:fldCharType="begin"/>
        </w:r>
        <w:r>
          <w:rPr>
            <w:noProof/>
            <w:webHidden/>
          </w:rPr>
          <w:instrText xml:space="preserve"> PAGEREF _Toc40552025 \h </w:instrText>
        </w:r>
        <w:r>
          <w:rPr>
            <w:noProof/>
            <w:webHidden/>
          </w:rPr>
        </w:r>
        <w:r>
          <w:rPr>
            <w:noProof/>
            <w:webHidden/>
          </w:rPr>
          <w:fldChar w:fldCharType="separate"/>
        </w:r>
        <w:r>
          <w:rPr>
            <w:noProof/>
            <w:webHidden/>
          </w:rPr>
          <w:t>31</w:t>
        </w:r>
        <w:r>
          <w:rPr>
            <w:noProof/>
            <w:webHidden/>
          </w:rPr>
          <w:fldChar w:fldCharType="end"/>
        </w:r>
      </w:hyperlink>
    </w:p>
    <w:p w:rsidR="0094049C" w:rsidRDefault="0094049C">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Pr="003A1DCE">
          <w:rPr>
            <w:rStyle w:val="Hyperlink"/>
            <w:noProof/>
          </w:rPr>
          <w:t>Abbildung 18: a) Noten dargestellt in Koordinatensystem</w:t>
        </w:r>
        <w:r>
          <w:rPr>
            <w:rFonts w:asciiTheme="minorHAnsi" w:eastAsiaTheme="minorEastAsia" w:hAnsiTheme="minorHAnsi"/>
            <w:noProof/>
            <w:lang w:eastAsia="de-DE"/>
          </w:rPr>
          <w:tab/>
        </w:r>
        <w:r w:rsidRPr="003A1DCE">
          <w:rPr>
            <w:rStyle w:val="Hyperlink"/>
            <w:noProof/>
          </w:rPr>
          <w:t xml:space="preserve">              b) Tabelle erstellt aus den Punkten im Koordinatensystem. Zeile zwei beinhaltet                 Vektoren zwischen allen Punkten (ausgenommen sind Vektoren, in welchen der               Zeitwert negativ ist) und Zeile drei die lexikografisch sortierte Liste der Vektoren</w:t>
        </w:r>
        <w:r>
          <w:rPr>
            <w:noProof/>
            <w:webHidden/>
          </w:rPr>
          <w:tab/>
        </w:r>
        <w:r>
          <w:rPr>
            <w:noProof/>
            <w:webHidden/>
          </w:rPr>
          <w:fldChar w:fldCharType="begin"/>
        </w:r>
        <w:r>
          <w:rPr>
            <w:noProof/>
            <w:webHidden/>
          </w:rPr>
          <w:instrText xml:space="preserve"> PAGEREF _Toc40552026 \h </w:instrText>
        </w:r>
        <w:r>
          <w:rPr>
            <w:noProof/>
            <w:webHidden/>
          </w:rPr>
        </w:r>
        <w:r>
          <w:rPr>
            <w:noProof/>
            <w:webHidden/>
          </w:rPr>
          <w:fldChar w:fldCharType="separate"/>
        </w:r>
        <w:r>
          <w:rPr>
            <w:noProof/>
            <w:webHidden/>
          </w:rPr>
          <w:t>32</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27" w:history="1">
        <w:r w:rsidRPr="003A1DCE">
          <w:rPr>
            <w:rStyle w:val="Hyperlink"/>
            <w:noProof/>
          </w:rPr>
          <w:t>Abbildung 19: Output von darknets Trainingsinformationen</w:t>
        </w:r>
        <w:r>
          <w:rPr>
            <w:noProof/>
            <w:webHidden/>
          </w:rPr>
          <w:tab/>
        </w:r>
        <w:r>
          <w:rPr>
            <w:noProof/>
            <w:webHidden/>
          </w:rPr>
          <w:fldChar w:fldCharType="begin"/>
        </w:r>
        <w:r>
          <w:rPr>
            <w:noProof/>
            <w:webHidden/>
          </w:rPr>
          <w:instrText xml:space="preserve"> PAGEREF _Toc40552027 \h </w:instrText>
        </w:r>
        <w:r>
          <w:rPr>
            <w:noProof/>
            <w:webHidden/>
          </w:rPr>
        </w:r>
        <w:r>
          <w:rPr>
            <w:noProof/>
            <w:webHidden/>
          </w:rPr>
          <w:fldChar w:fldCharType="separate"/>
        </w:r>
        <w:r>
          <w:rPr>
            <w:noProof/>
            <w:webHidden/>
          </w:rPr>
          <w:t>34</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28" w:history="1">
        <w:r w:rsidRPr="003A1DCE">
          <w:rPr>
            <w:rStyle w:val="Hyperlink"/>
            <w:noProof/>
          </w:rPr>
          <w:t>Abbildung 20: Output des Trainings nach 888 Iterationen</w:t>
        </w:r>
        <w:r>
          <w:rPr>
            <w:noProof/>
            <w:webHidden/>
          </w:rPr>
          <w:tab/>
        </w:r>
        <w:r>
          <w:rPr>
            <w:noProof/>
            <w:webHidden/>
          </w:rPr>
          <w:fldChar w:fldCharType="begin"/>
        </w:r>
        <w:r>
          <w:rPr>
            <w:noProof/>
            <w:webHidden/>
          </w:rPr>
          <w:instrText xml:space="preserve"> PAGEREF _Toc40552028 \h </w:instrText>
        </w:r>
        <w:r>
          <w:rPr>
            <w:noProof/>
            <w:webHidden/>
          </w:rPr>
        </w:r>
        <w:r>
          <w:rPr>
            <w:noProof/>
            <w:webHidden/>
          </w:rPr>
          <w:fldChar w:fldCharType="separate"/>
        </w:r>
        <w:r>
          <w:rPr>
            <w:noProof/>
            <w:webHidden/>
          </w:rPr>
          <w:t>35</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29" w:history="1">
        <w:r w:rsidRPr="003A1DCE">
          <w:rPr>
            <w:rStyle w:val="Hyperlink"/>
            <w:noProof/>
          </w:rPr>
          <w:t>Abbildung 21: Output des CNN für den ersten MIDI-Track in Beethovens Ode an die Freude (a) und MIDI-Track zwei in Something Just Like This - Chainsmokers &amp; Coldplay (b)</w:t>
        </w:r>
        <w:r>
          <w:rPr>
            <w:noProof/>
            <w:webHidden/>
          </w:rPr>
          <w:tab/>
        </w:r>
        <w:r>
          <w:rPr>
            <w:noProof/>
            <w:webHidden/>
          </w:rPr>
          <w:fldChar w:fldCharType="begin"/>
        </w:r>
        <w:r>
          <w:rPr>
            <w:noProof/>
            <w:webHidden/>
          </w:rPr>
          <w:instrText xml:space="preserve"> PAGEREF _Toc40552029 \h </w:instrText>
        </w:r>
        <w:r>
          <w:rPr>
            <w:noProof/>
            <w:webHidden/>
          </w:rPr>
        </w:r>
        <w:r>
          <w:rPr>
            <w:noProof/>
            <w:webHidden/>
          </w:rPr>
          <w:fldChar w:fldCharType="separate"/>
        </w:r>
        <w:r>
          <w:rPr>
            <w:noProof/>
            <w:webHidden/>
          </w:rPr>
          <w:t>36</w:t>
        </w:r>
        <w:r>
          <w:rPr>
            <w:noProof/>
            <w:webHidden/>
          </w:rPr>
          <w:fldChar w:fldCharType="end"/>
        </w:r>
      </w:hyperlink>
    </w:p>
    <w:p w:rsidR="0094049C" w:rsidRDefault="0094049C">
      <w:pPr>
        <w:pStyle w:val="Abbildungsverzeichnis"/>
        <w:tabs>
          <w:tab w:val="right" w:leader="dot" w:pos="7360"/>
        </w:tabs>
        <w:rPr>
          <w:rFonts w:asciiTheme="minorHAnsi" w:eastAsiaTheme="minorEastAsia" w:hAnsiTheme="minorHAnsi"/>
          <w:noProof/>
          <w:lang w:eastAsia="de-DE"/>
        </w:rPr>
      </w:pPr>
      <w:hyperlink w:anchor="_Toc40552030" w:history="1">
        <w:r w:rsidRPr="003A1DCE">
          <w:rPr>
            <w:rStyle w:val="Hyperlink"/>
            <w:noProof/>
          </w:rPr>
          <w:t>Abbildung 22: Kurvenverläufe der Patternsuche mit String (Orange), -Matrix (Grün) und SIA (Gelb)</w:t>
        </w:r>
        <w:r>
          <w:rPr>
            <w:noProof/>
            <w:webHidden/>
          </w:rPr>
          <w:tab/>
        </w:r>
        <w:r>
          <w:rPr>
            <w:noProof/>
            <w:webHidden/>
          </w:rPr>
          <w:fldChar w:fldCharType="begin"/>
        </w:r>
        <w:r>
          <w:rPr>
            <w:noProof/>
            <w:webHidden/>
          </w:rPr>
          <w:instrText xml:space="preserve"> PAGEREF _Toc40552030 \h </w:instrText>
        </w:r>
        <w:r>
          <w:rPr>
            <w:noProof/>
            <w:webHidden/>
          </w:rPr>
        </w:r>
        <w:r>
          <w:rPr>
            <w:noProof/>
            <w:webHidden/>
          </w:rPr>
          <w:fldChar w:fldCharType="separate"/>
        </w:r>
        <w:r>
          <w:rPr>
            <w:noProof/>
            <w:webHidden/>
          </w:rPr>
          <w:t>37</w:t>
        </w:r>
        <w:r>
          <w:rPr>
            <w:noProof/>
            <w:webHidden/>
          </w:rPr>
          <w:fldChar w:fldCharType="end"/>
        </w:r>
      </w:hyperlink>
    </w:p>
    <w:p w:rsidR="006C5885" w:rsidRDefault="0094049C" w:rsidP="006C5885">
      <w:r>
        <w:fldChar w:fldCharType="end"/>
      </w:r>
    </w:p>
    <w:p w:rsidR="006C5885" w:rsidRDefault="006C5885" w:rsidP="006C5885">
      <w:pPr>
        <w:pStyle w:val="berschrift1"/>
      </w:pPr>
      <w:r>
        <w:t>Formelverzeichnis</w:t>
      </w:r>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68" w:history="1">
        <w:r w:rsidRPr="00FA4E4F">
          <w:rPr>
            <w:rStyle w:val="Hyperlink"/>
            <w:noProof/>
          </w:rPr>
          <w:t>Formel 2: Formel der DFT (Weisstein, Discrete Fourier Transform, 2015)</w:t>
        </w:r>
        <w:r>
          <w:rPr>
            <w:noProof/>
            <w:webHidden/>
          </w:rPr>
          <w:tab/>
        </w:r>
        <w:r>
          <w:rPr>
            <w:noProof/>
            <w:webHidden/>
          </w:rPr>
          <w:fldChar w:fldCharType="begin"/>
        </w:r>
        <w:r>
          <w:rPr>
            <w:noProof/>
            <w:webHidden/>
          </w:rPr>
          <w:instrText xml:space="preserve"> PAGEREF _Toc40551568 \h </w:instrText>
        </w:r>
        <w:r>
          <w:rPr>
            <w:noProof/>
            <w:webHidden/>
          </w:rPr>
        </w:r>
        <w:r>
          <w:rPr>
            <w:noProof/>
            <w:webHidden/>
          </w:rPr>
          <w:fldChar w:fldCharType="separate"/>
        </w:r>
        <w:r>
          <w:rPr>
            <w:noProof/>
            <w:webHidden/>
          </w:rPr>
          <w:t>6</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69" w:history="1">
        <w:r w:rsidRPr="00FA4E4F">
          <w:rPr>
            <w:rStyle w:val="Hyperlink"/>
            <w:noProof/>
          </w:rPr>
          <w:t>Formel 3: Umformulierte DFT-Formel</w:t>
        </w:r>
        <w:r>
          <w:rPr>
            <w:noProof/>
            <w:webHidden/>
          </w:rPr>
          <w:tab/>
        </w:r>
        <w:r>
          <w:rPr>
            <w:noProof/>
            <w:webHidden/>
          </w:rPr>
          <w:fldChar w:fldCharType="begin"/>
        </w:r>
        <w:r>
          <w:rPr>
            <w:noProof/>
            <w:webHidden/>
          </w:rPr>
          <w:instrText xml:space="preserve"> PAGEREF _Toc40551569 \h </w:instrText>
        </w:r>
        <w:r>
          <w:rPr>
            <w:noProof/>
            <w:webHidden/>
          </w:rPr>
        </w:r>
        <w:r>
          <w:rPr>
            <w:noProof/>
            <w:webHidden/>
          </w:rPr>
          <w:fldChar w:fldCharType="separate"/>
        </w:r>
        <w:r>
          <w:rPr>
            <w:noProof/>
            <w:webHidden/>
          </w:rPr>
          <w:t>7</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0" w:history="1">
        <w:r w:rsidRPr="00FA4E4F">
          <w:rPr>
            <w:rStyle w:val="Hyperlink"/>
            <w:noProof/>
          </w:rPr>
          <w:t>Formel 4: Berechnung des Betrages eines Vektors</w:t>
        </w:r>
        <w:r>
          <w:rPr>
            <w:noProof/>
            <w:webHidden/>
          </w:rPr>
          <w:tab/>
        </w:r>
        <w:r>
          <w:rPr>
            <w:noProof/>
            <w:webHidden/>
          </w:rPr>
          <w:fldChar w:fldCharType="begin"/>
        </w:r>
        <w:r>
          <w:rPr>
            <w:noProof/>
            <w:webHidden/>
          </w:rPr>
          <w:instrText xml:space="preserve"> PAGEREF _Toc40551570 \h </w:instrText>
        </w:r>
        <w:r>
          <w:rPr>
            <w:noProof/>
            <w:webHidden/>
          </w:rPr>
        </w:r>
        <w:r>
          <w:rPr>
            <w:noProof/>
            <w:webHidden/>
          </w:rPr>
          <w:fldChar w:fldCharType="separate"/>
        </w:r>
        <w:r>
          <w:rPr>
            <w:noProof/>
            <w:webHidden/>
          </w:rPr>
          <w:t>7</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1" w:history="1">
        <w:r w:rsidRPr="00FA4E4F">
          <w:rPr>
            <w:rStyle w:val="Hyperlink"/>
            <w:noProof/>
          </w:rPr>
          <w:t>Formel 5: Kostenfunktion</w:t>
        </w:r>
        <w:r>
          <w:rPr>
            <w:noProof/>
            <w:webHidden/>
          </w:rPr>
          <w:tab/>
        </w:r>
        <w:r>
          <w:rPr>
            <w:noProof/>
            <w:webHidden/>
          </w:rPr>
          <w:fldChar w:fldCharType="begin"/>
        </w:r>
        <w:r>
          <w:rPr>
            <w:noProof/>
            <w:webHidden/>
          </w:rPr>
          <w:instrText xml:space="preserve"> PAGEREF _Toc40551571 \h </w:instrText>
        </w:r>
        <w:r>
          <w:rPr>
            <w:noProof/>
            <w:webHidden/>
          </w:rPr>
        </w:r>
        <w:r>
          <w:rPr>
            <w:noProof/>
            <w:webHidden/>
          </w:rPr>
          <w:fldChar w:fldCharType="separate"/>
        </w:r>
        <w:r>
          <w:rPr>
            <w:noProof/>
            <w:webHidden/>
          </w:rPr>
          <w:t>15</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2" w:history="1">
        <w:r w:rsidRPr="00FA4E4F">
          <w:rPr>
            <w:rStyle w:val="Hyperlink"/>
            <w:noProof/>
          </w:rPr>
          <w:t>Formel 6: Fehlerfunktion für ein einzelnes Neuron</w:t>
        </w:r>
        <w:r>
          <w:rPr>
            <w:noProof/>
            <w:webHidden/>
          </w:rPr>
          <w:tab/>
        </w:r>
        <w:r>
          <w:rPr>
            <w:noProof/>
            <w:webHidden/>
          </w:rPr>
          <w:fldChar w:fldCharType="begin"/>
        </w:r>
        <w:r>
          <w:rPr>
            <w:noProof/>
            <w:webHidden/>
          </w:rPr>
          <w:instrText xml:space="preserve"> PAGEREF _Toc40551572 \h </w:instrText>
        </w:r>
        <w:r>
          <w:rPr>
            <w:noProof/>
            <w:webHidden/>
          </w:rPr>
        </w:r>
        <w:r>
          <w:rPr>
            <w:noProof/>
            <w:webHidden/>
          </w:rPr>
          <w:fldChar w:fldCharType="separate"/>
        </w:r>
        <w:r>
          <w:rPr>
            <w:noProof/>
            <w:webHidden/>
          </w:rPr>
          <w:t>16</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3" w:history="1">
        <w:r w:rsidRPr="00FA4E4F">
          <w:rPr>
            <w:rStyle w:val="Hyperlink"/>
            <w:noProof/>
          </w:rPr>
          <w:t>Formel 7: Fehlerfunktion in Matrixschreibweise</w:t>
        </w:r>
        <w:r>
          <w:rPr>
            <w:noProof/>
            <w:webHidden/>
          </w:rPr>
          <w:tab/>
        </w:r>
        <w:r>
          <w:rPr>
            <w:noProof/>
            <w:webHidden/>
          </w:rPr>
          <w:fldChar w:fldCharType="begin"/>
        </w:r>
        <w:r>
          <w:rPr>
            <w:noProof/>
            <w:webHidden/>
          </w:rPr>
          <w:instrText xml:space="preserve"> PAGEREF _Toc40551573 \h </w:instrText>
        </w:r>
        <w:r>
          <w:rPr>
            <w:noProof/>
            <w:webHidden/>
          </w:rPr>
        </w:r>
        <w:r>
          <w:rPr>
            <w:noProof/>
            <w:webHidden/>
          </w:rPr>
          <w:fldChar w:fldCharType="separate"/>
        </w:r>
        <w:r>
          <w:rPr>
            <w:noProof/>
            <w:webHidden/>
          </w:rPr>
          <w:t>16</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4" w:history="1">
        <w:r w:rsidRPr="00FA4E4F">
          <w:rPr>
            <w:rStyle w:val="Hyperlink"/>
            <w:noProof/>
          </w:rPr>
          <w:t>Formel 8: Fehler der nächsten Schicht</w:t>
        </w:r>
        <w:r>
          <w:rPr>
            <w:noProof/>
            <w:webHidden/>
          </w:rPr>
          <w:tab/>
        </w:r>
        <w:r>
          <w:rPr>
            <w:noProof/>
            <w:webHidden/>
          </w:rPr>
          <w:fldChar w:fldCharType="begin"/>
        </w:r>
        <w:r>
          <w:rPr>
            <w:noProof/>
            <w:webHidden/>
          </w:rPr>
          <w:instrText xml:space="preserve"> PAGEREF _Toc40551574 \h </w:instrText>
        </w:r>
        <w:r>
          <w:rPr>
            <w:noProof/>
            <w:webHidden/>
          </w:rPr>
        </w:r>
        <w:r>
          <w:rPr>
            <w:noProof/>
            <w:webHidden/>
          </w:rPr>
          <w:fldChar w:fldCharType="separate"/>
        </w:r>
        <w:r>
          <w:rPr>
            <w:noProof/>
            <w:webHidden/>
          </w:rPr>
          <w:t>16</w:t>
        </w:r>
        <w:r>
          <w:rPr>
            <w:noProof/>
            <w:webHidden/>
          </w:rPr>
          <w:fldChar w:fldCharType="end"/>
        </w:r>
      </w:hyperlink>
    </w:p>
    <w:p w:rsidR="006C5885" w:rsidRDefault="006C5885">
      <w:pPr>
        <w:pStyle w:val="Abbildungsverzeichnis"/>
        <w:tabs>
          <w:tab w:val="right" w:leader="dot" w:pos="7360"/>
        </w:tabs>
        <w:rPr>
          <w:rFonts w:asciiTheme="minorHAnsi" w:eastAsiaTheme="minorEastAsia" w:hAnsiTheme="minorHAnsi"/>
          <w:noProof/>
          <w:lang w:eastAsia="de-DE"/>
        </w:rPr>
      </w:pPr>
      <w:hyperlink w:anchor="_Toc40551575" w:history="1">
        <w:r w:rsidRPr="00FA4E4F">
          <w:rPr>
            <w:rStyle w:val="Hyperlink"/>
            <w:noProof/>
          </w:rPr>
          <w:t>Formel 9: Formel zum Ändern der Gewichte</w:t>
        </w:r>
        <w:r>
          <w:rPr>
            <w:noProof/>
            <w:webHidden/>
          </w:rPr>
          <w:tab/>
        </w:r>
        <w:r>
          <w:rPr>
            <w:noProof/>
            <w:webHidden/>
          </w:rPr>
          <w:fldChar w:fldCharType="begin"/>
        </w:r>
        <w:r>
          <w:rPr>
            <w:noProof/>
            <w:webHidden/>
          </w:rPr>
          <w:instrText xml:space="preserve"> PAGEREF _Toc40551575 \h </w:instrText>
        </w:r>
        <w:r>
          <w:rPr>
            <w:noProof/>
            <w:webHidden/>
          </w:rPr>
        </w:r>
        <w:r>
          <w:rPr>
            <w:noProof/>
            <w:webHidden/>
          </w:rPr>
          <w:fldChar w:fldCharType="separate"/>
        </w:r>
        <w:r>
          <w:rPr>
            <w:noProof/>
            <w:webHidden/>
          </w:rPr>
          <w:t>17</w:t>
        </w:r>
        <w:r>
          <w:rPr>
            <w:noProof/>
            <w:webHidden/>
          </w:rPr>
          <w:fldChar w:fldCharType="end"/>
        </w:r>
      </w:hyperlink>
    </w:p>
    <w:p w:rsidR="006C5885" w:rsidRPr="006C5885" w:rsidRDefault="006C5885" w:rsidP="006C5885">
      <w:r>
        <w:fldChar w:fldCharType="end"/>
      </w:r>
    </w:p>
    <w:bookmarkStart w:id="71" w:name="_Toc39246101" w:displacedByCustomXml="next"/>
    <w:sdt>
      <w:sdtPr>
        <w:rPr>
          <w:rFonts w:eastAsiaTheme="minorHAnsi" w:cstheme="minorBidi"/>
          <w:sz w:val="22"/>
          <w:szCs w:val="22"/>
        </w:rPr>
        <w:id w:val="1437338057"/>
        <w:docPartObj>
          <w:docPartGallery w:val="Bibliographies"/>
          <w:docPartUnique/>
        </w:docPartObj>
      </w:sdtPr>
      <w:sdtContent>
        <w:p w:rsidR="009B76D7" w:rsidRDefault="009B76D7">
          <w:pPr>
            <w:pStyle w:val="berschrift1"/>
          </w:pPr>
          <w:r>
            <w:t>Literaturverzeichnis</w:t>
          </w:r>
          <w:bookmarkEnd w:id="71"/>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w:t>
              </w:r>
              <w:r w:rsidR="00E25234" w:rsidRPr="006B5983">
                <w:rPr>
                  <w:noProof/>
                </w:rPr>
                <w:t xml:space="preserve">(2019). </w:t>
              </w:r>
              <w:r w:rsidR="00E25234" w:rsidRPr="006B5983">
                <w:rPr>
                  <w:i/>
                  <w:iCs/>
                  <w:noProof/>
                </w:rPr>
                <w:t>How single-shot detector (SSD) works?</w:t>
              </w:r>
              <w:r w:rsidR="00E25234" w:rsidRPr="006B5983">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lastRenderedPageBreak/>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lastRenderedPageBreak/>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lastRenderedPageBreak/>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lastRenderedPageBreak/>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72" w:name="_Toc39246102"/>
      <w:r>
        <w:t>Eidesstattliche Erklärung</w:t>
      </w:r>
      <w:bookmarkEnd w:id="72"/>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2"/>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2372" w:rsidRDefault="00CD2372" w:rsidP="00E21AA8">
      <w:pPr>
        <w:spacing w:after="0"/>
      </w:pPr>
      <w:r>
        <w:separator/>
      </w:r>
    </w:p>
  </w:endnote>
  <w:endnote w:type="continuationSeparator" w:id="0">
    <w:p w:rsidR="00CD2372" w:rsidRDefault="00CD2372"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E80B51B9-5894-4FCF-A2FB-03008AA7E4BA}"/>
    <w:embedBold r:id="rId2" w:fontKey="{E67D200F-C780-4617-85BA-E5E90F78483F}"/>
    <w:embedItalic r:id="rId3" w:fontKey="{55398736-72D0-4B19-A30B-DCBF11724172}"/>
    <w:embedBoldItalic r:id="rId4" w:fontKey="{5D6E1BE5-8275-41DF-B0E9-8C6D98C0FF41}"/>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18230D10-05ED-4B56-84F1-D4B06D2D91A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630BE2B3-3BD2-4FF9-97C2-81651424F7CB}"/>
    <w:embedItalic r:id="rId7" w:fontKey="{086E46A3-6379-44A9-8F70-73CD43A1DD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FD0D25" w:rsidRDefault="00FD0D25">
        <w:pPr>
          <w:pStyle w:val="Fuzeile"/>
          <w:jc w:val="center"/>
        </w:pPr>
        <w:r>
          <w:fldChar w:fldCharType="begin"/>
        </w:r>
        <w:r>
          <w:instrText>PAGE   \* MERGEFORMAT</w:instrText>
        </w:r>
        <w:r>
          <w:fldChar w:fldCharType="separate"/>
        </w:r>
        <w:r>
          <w:t>2</w:t>
        </w:r>
        <w:r>
          <w:fldChar w:fldCharType="end"/>
        </w:r>
      </w:p>
    </w:sdtContent>
  </w:sdt>
  <w:p w:rsidR="00FD0D25" w:rsidRPr="00310FFB" w:rsidRDefault="00FD0D25"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2372" w:rsidRDefault="00CD2372" w:rsidP="00E21AA8">
      <w:pPr>
        <w:spacing w:after="0"/>
      </w:pPr>
      <w:r>
        <w:separator/>
      </w:r>
    </w:p>
  </w:footnote>
  <w:footnote w:type="continuationSeparator" w:id="0">
    <w:p w:rsidR="00CD2372" w:rsidRDefault="00CD2372"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6B7C"/>
    <w:rsid w:val="00394EF0"/>
    <w:rsid w:val="00397904"/>
    <w:rsid w:val="003A5B61"/>
    <w:rsid w:val="003A7061"/>
    <w:rsid w:val="003B1EF1"/>
    <w:rsid w:val="003B4726"/>
    <w:rsid w:val="003B4F71"/>
    <w:rsid w:val="003B74D5"/>
    <w:rsid w:val="003C265B"/>
    <w:rsid w:val="003C4416"/>
    <w:rsid w:val="003C4F5A"/>
    <w:rsid w:val="003D617A"/>
    <w:rsid w:val="003D747F"/>
    <w:rsid w:val="003E1B03"/>
    <w:rsid w:val="003E20AF"/>
    <w:rsid w:val="003E6DBA"/>
    <w:rsid w:val="003F2FF9"/>
    <w:rsid w:val="003F4345"/>
    <w:rsid w:val="003F4C29"/>
    <w:rsid w:val="003F77D6"/>
    <w:rsid w:val="00400538"/>
    <w:rsid w:val="0040556F"/>
    <w:rsid w:val="0040701A"/>
    <w:rsid w:val="00410EBB"/>
    <w:rsid w:val="00412565"/>
    <w:rsid w:val="00415CEA"/>
    <w:rsid w:val="00422C48"/>
    <w:rsid w:val="00431F98"/>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E141F"/>
    <w:rsid w:val="004E3BB6"/>
    <w:rsid w:val="004E6189"/>
    <w:rsid w:val="004F5F6B"/>
    <w:rsid w:val="005011F2"/>
    <w:rsid w:val="00510733"/>
    <w:rsid w:val="005122FA"/>
    <w:rsid w:val="00521E06"/>
    <w:rsid w:val="00521FBA"/>
    <w:rsid w:val="00524303"/>
    <w:rsid w:val="0052584C"/>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66AB"/>
    <w:rsid w:val="00647942"/>
    <w:rsid w:val="0065050E"/>
    <w:rsid w:val="00657B7C"/>
    <w:rsid w:val="00657CF6"/>
    <w:rsid w:val="00660632"/>
    <w:rsid w:val="00666F8D"/>
    <w:rsid w:val="006707A3"/>
    <w:rsid w:val="006734C0"/>
    <w:rsid w:val="0067534E"/>
    <w:rsid w:val="00680FE6"/>
    <w:rsid w:val="006921FA"/>
    <w:rsid w:val="00697636"/>
    <w:rsid w:val="006A173E"/>
    <w:rsid w:val="006A25E2"/>
    <w:rsid w:val="006B19AD"/>
    <w:rsid w:val="006B5983"/>
    <w:rsid w:val="006B59D4"/>
    <w:rsid w:val="006B5AC1"/>
    <w:rsid w:val="006C364B"/>
    <w:rsid w:val="006C4C92"/>
    <w:rsid w:val="006C5885"/>
    <w:rsid w:val="006E080A"/>
    <w:rsid w:val="006E2F5F"/>
    <w:rsid w:val="006E33B7"/>
    <w:rsid w:val="006F5DF7"/>
    <w:rsid w:val="00706CD5"/>
    <w:rsid w:val="00713098"/>
    <w:rsid w:val="00713DFE"/>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DF3"/>
    <w:rsid w:val="008A4F89"/>
    <w:rsid w:val="008A5464"/>
    <w:rsid w:val="008A64FA"/>
    <w:rsid w:val="008B42E0"/>
    <w:rsid w:val="008B4B1E"/>
    <w:rsid w:val="008C3817"/>
    <w:rsid w:val="008D2564"/>
    <w:rsid w:val="008F7B0F"/>
    <w:rsid w:val="00900CAC"/>
    <w:rsid w:val="00905D66"/>
    <w:rsid w:val="00907BDB"/>
    <w:rsid w:val="00912A1C"/>
    <w:rsid w:val="009202E6"/>
    <w:rsid w:val="00926655"/>
    <w:rsid w:val="00933735"/>
    <w:rsid w:val="009338BE"/>
    <w:rsid w:val="00935CC1"/>
    <w:rsid w:val="0094049C"/>
    <w:rsid w:val="00943EDD"/>
    <w:rsid w:val="00944A10"/>
    <w:rsid w:val="00944D99"/>
    <w:rsid w:val="009456DC"/>
    <w:rsid w:val="009522A4"/>
    <w:rsid w:val="00960EB4"/>
    <w:rsid w:val="00961504"/>
    <w:rsid w:val="0096202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C02A3"/>
    <w:rsid w:val="00AE6171"/>
    <w:rsid w:val="00AE6F81"/>
    <w:rsid w:val="00AF2600"/>
    <w:rsid w:val="00B015E4"/>
    <w:rsid w:val="00B01740"/>
    <w:rsid w:val="00B02E72"/>
    <w:rsid w:val="00B03794"/>
    <w:rsid w:val="00B10AB0"/>
    <w:rsid w:val="00B1638B"/>
    <w:rsid w:val="00B2047D"/>
    <w:rsid w:val="00B22220"/>
    <w:rsid w:val="00B34B74"/>
    <w:rsid w:val="00B3577B"/>
    <w:rsid w:val="00B444D6"/>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162D5"/>
    <w:rsid w:val="00C24E7D"/>
    <w:rsid w:val="00C30E95"/>
    <w:rsid w:val="00C336FF"/>
    <w:rsid w:val="00C35587"/>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5421D"/>
    <w:rsid w:val="00D661E0"/>
    <w:rsid w:val="00D71108"/>
    <w:rsid w:val="00D71CBD"/>
    <w:rsid w:val="00D74B4D"/>
    <w:rsid w:val="00D75B88"/>
    <w:rsid w:val="00D826FE"/>
    <w:rsid w:val="00D91EBD"/>
    <w:rsid w:val="00D91F44"/>
    <w:rsid w:val="00D92B1E"/>
    <w:rsid w:val="00D939B7"/>
    <w:rsid w:val="00DA44F2"/>
    <w:rsid w:val="00DB10CB"/>
    <w:rsid w:val="00DB61E8"/>
    <w:rsid w:val="00DB6DD8"/>
    <w:rsid w:val="00DC4746"/>
    <w:rsid w:val="00DC578E"/>
    <w:rsid w:val="00DE303A"/>
    <w:rsid w:val="00DE787A"/>
    <w:rsid w:val="00DF11A6"/>
    <w:rsid w:val="00DF7467"/>
    <w:rsid w:val="00DF7CFD"/>
    <w:rsid w:val="00E015C1"/>
    <w:rsid w:val="00E109D1"/>
    <w:rsid w:val="00E112AF"/>
    <w:rsid w:val="00E124E4"/>
    <w:rsid w:val="00E158D5"/>
    <w:rsid w:val="00E21AA8"/>
    <w:rsid w:val="00E22618"/>
    <w:rsid w:val="00E23033"/>
    <w:rsid w:val="00E25234"/>
    <w:rsid w:val="00E30F7D"/>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4CC9"/>
    <w:rsid w:val="00F650C3"/>
    <w:rsid w:val="00F66D7B"/>
    <w:rsid w:val="00F8442B"/>
    <w:rsid w:val="00F90F4A"/>
    <w:rsid w:val="00F90F7D"/>
    <w:rsid w:val="00F960AC"/>
    <w:rsid w:val="00F96CE6"/>
    <w:rsid w:val="00FA4535"/>
    <w:rsid w:val="00FA5C98"/>
    <w:rsid w:val="00FA5E75"/>
    <w:rsid w:val="00FB09E4"/>
    <w:rsid w:val="00FB3750"/>
    <w:rsid w:val="00FB5CAB"/>
    <w:rsid w:val="00FD0D25"/>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D340D"/>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C:\Users\Hoze\PycharmProjects\Masterarbeit\Unterlagen\Masterarbeit.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file:///C:\Users\Hoze\PycharmProjects\Masterarbeit\Unterlagen\Masterarbeit.docx"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E5699638-F341-49F5-8D95-47B1FDE32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11751</Words>
  <Characters>74036</Characters>
  <Application>Microsoft Office Word</Application>
  <DocSecurity>0</DocSecurity>
  <Lines>616</Lines>
  <Paragraphs>171</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85616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213</cp:revision>
  <cp:lastPrinted>2020-05-01T13:18:00Z</cp:lastPrinted>
  <dcterms:created xsi:type="dcterms:W3CDTF">2019-11-25T04:55:00Z</dcterms:created>
  <dcterms:modified xsi:type="dcterms:W3CDTF">2020-05-16T18:11:00Z</dcterms:modified>
</cp:coreProperties>
</file>